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rPr>
          <w:rFonts w:hint="default"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pPr>
        <w:jc w:val="center"/>
        <w:rPr>
          <w:rFonts w:hint="default" w:ascii="Times New Roman" w:hAnsi="Times New Roman" w:eastAsia="黑体" w:cs="Times New Roman"/>
          <w:sz w:val="52"/>
          <w:szCs w:val="52"/>
          <w:lang w:val="en-US" w:eastAsia="zh-CN"/>
        </w:rPr>
      </w:pPr>
      <w:bookmarkStart w:id="0" w:name="_Toc5667"/>
      <w:bookmarkStart w:id="1" w:name="_Toc29782"/>
      <w:bookmarkStart w:id="2" w:name="_Toc18193"/>
      <w:bookmarkStart w:id="3" w:name="_Toc16849"/>
      <w:r>
        <w:rPr>
          <w:rFonts w:hint="default" w:ascii="Times New Roman" w:hAnsi="Times New Roman" w:eastAsia="黑体" w:cs="Times New Roman"/>
          <w:b/>
          <w:kern w:val="44"/>
          <w:sz w:val="52"/>
          <w:szCs w:val="52"/>
          <w:lang w:val="en-US" w:eastAsia="zh-CN"/>
        </w:rPr>
        <w:t>ISS57</w:t>
      </w:r>
    </w:p>
    <w:p>
      <w:pPr>
        <w:jc w:val="center"/>
        <w:rPr>
          <w:rFonts w:hint="default" w:ascii="Times New Roman" w:hAnsi="Times New Roman" w:eastAsia="微软雅黑" w:cs="Times New Roman"/>
          <w:b/>
          <w:sz w:val="28"/>
        </w:rPr>
      </w:pPr>
      <w:r>
        <w:rPr>
          <w:rFonts w:hint="default" w:ascii="Times New Roman" w:hAnsi="Times New Roman" w:eastAsia="微软雅黑" w:cs="Times New Roman"/>
          <w:b/>
          <w:kern w:val="44"/>
          <w:sz w:val="52"/>
          <w:szCs w:val="52"/>
          <w:lang w:val="en-US" w:eastAsia="zh-CN"/>
        </w:rPr>
        <w:t>Integrated pulse type closed loop stepper driver</w:t>
      </w:r>
      <w:r>
        <w:rPr>
          <w:rFonts w:hint="default" w:ascii="Times New Roman" w:hAnsi="Times New Roman" w:eastAsia="微软雅黑" w:cs="Times New Roman"/>
          <w:b/>
          <w:kern w:val="44"/>
          <w:sz w:val="28"/>
        </w:rPr>
        <w:br w:type="textWrapping"/>
      </w:r>
    </w:p>
    <w:bookmarkEnd w:id="0"/>
    <w:bookmarkEnd w:id="1"/>
    <w:bookmarkEnd w:id="2"/>
    <w:bookmarkEnd w:id="3"/>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both"/>
        <w:rPr>
          <w:rFonts w:hint="default" w:ascii="Times New Roman" w:hAnsi="Times New Roman" w:eastAsia="微软雅黑" w:cs="Times New Roman"/>
          <w:b/>
          <w:sz w:val="28"/>
        </w:rPr>
      </w:pPr>
    </w:p>
    <w:p>
      <w:pPr>
        <w:jc w:val="center"/>
        <w:rPr>
          <w:rStyle w:val="19"/>
          <w:rFonts w:hint="default" w:ascii="Times New Roman" w:hAnsi="Times New Roman" w:eastAsia="微软雅黑" w:cs="Times New Roman"/>
          <w:sz w:val="32"/>
          <w:szCs w:val="32"/>
          <w:lang w:val="en-US" w:eastAsia="zh-CN"/>
        </w:rPr>
      </w:pPr>
      <w:bookmarkStart w:id="4" w:name="_Toc26621"/>
      <w:bookmarkStart w:id="5" w:name="_Toc13466"/>
      <w:bookmarkStart w:id="6" w:name="_Toc14482"/>
      <w:bookmarkStart w:id="7" w:name="_Toc13974"/>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1</w:t>
      </w:r>
    </w:p>
    <w:p>
      <w:pPr>
        <w:jc w:val="both"/>
        <w:rPr>
          <w:rStyle w:val="19"/>
          <w:rFonts w:hint="default" w:ascii="Times New Roman" w:hAnsi="Times New Roman" w:cs="Times New Roman"/>
          <w:sz w:val="24"/>
        </w:rPr>
      </w:pPr>
    </w:p>
    <w:p>
      <w:pPr>
        <w:jc w:val="both"/>
        <w:rPr>
          <w:rStyle w:val="19"/>
          <w:rFonts w:hint="default" w:ascii="Times New Roman" w:hAnsi="Times New Roman" w:cs="Times New Roman"/>
          <w:sz w:val="24"/>
        </w:rPr>
      </w:pPr>
    </w:p>
    <w:p>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_Toc9790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_Toc9790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_Toc29912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_Toc29912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_Toc26845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_Toc26845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_Toc6982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_Toc6982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_Toc3794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_Toc3794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_Toc12612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_Toc12612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_Toc14940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_Toc14940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_Toc22204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_Toc22204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_Toc32725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_Toc32725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_Toc23118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_Toc23118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_Toc6215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_Toc6215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_Toc18976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_Toc18976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_Toc13690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_Toc13690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_Toc25642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_Toc25642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_Toc27537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RS485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_Toc27537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_Toc10728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Motor control output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_Toc10728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_Toc1138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_Toc1138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_Toc14999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_Toc29580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3.2.7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_Toc29580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_Toc28781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_Toc28781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_Toc5308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_Toc5308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_Toc24677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_Toc24677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_Toc30556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_Toc30556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_Toc6549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_Toc6549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_Toc16063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_Toc16063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_Toc10292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_Toc10292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_Toc11180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_Toc11180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_Toc16815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_Toc16815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_Toc16022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4.1 Direction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_Toc16022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_Toc27262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4.2 Maximum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_Toc27262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_Toc8351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4.3 Segmentation Settings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_Toc8351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_Toc11166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five,</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_Toc11166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_Toc12715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_Toc12715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_Toc23768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_Toc23768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_Toc19465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_Toc19465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_Toc29242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_Toc29242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_Toc4743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_Toc4743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_Toc28276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_Toc28276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_Toc992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_Toc26867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_Toc26867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_Toc9960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_Toc9960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_Toc19947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_Toc19947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_Toc31981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_Toc31981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r>
            <w:rPr>
              <w:rFonts w:hint="default" w:ascii="Times New Roman" w:hAnsi="Times New Roman" w:eastAsia="微软雅黑" w:cs="Times New Roman"/>
              <w:sz w:val="18"/>
              <w:szCs w:val="18"/>
              <w:highlight w:val="none"/>
            </w:rPr>
            <w:fldChar w:fldCharType="end"/>
          </w:r>
        </w:p>
      </w:sdtContent>
    </w:sdt>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9790"/>
      <w:r>
        <w:rPr>
          <w:rFonts w:hint="default" w:ascii="Times New Roman" w:hAnsi="Times New Roman" w:eastAsia="微软雅黑" w:cs="Times New Roman"/>
          <w:b/>
          <w:sz w:val="28"/>
          <w:szCs w:val="28"/>
          <w:highlight w:val="none"/>
        </w:rPr>
        <w:t>Product Introduction</w:t>
      </w:r>
      <w:bookmarkEnd w:id="8"/>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29912"/>
      <w:r>
        <w:rPr>
          <w:rFonts w:hint="default" w:ascii="Times New Roman" w:hAnsi="Times New Roman" w:eastAsia="微软雅黑" w:cs="Times New Roman"/>
          <w:b/>
          <w:sz w:val="24"/>
          <w:szCs w:val="24"/>
          <w:highlight w:val="none"/>
          <w:lang w:val="en-US" w:eastAsia="zh-CN"/>
        </w:rPr>
        <w:t>1.1 Product Overview</w:t>
      </w:r>
      <w:bookmarkEnd w:id="9"/>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ISS57</w:t>
      </w:r>
      <w:r>
        <w:rPr>
          <w:rFonts w:hint="eastAsia" w:ascii="Times New Roman" w:hAnsi="Times New Roman" w:eastAsia="微软雅黑" w:cs="Times New Roman"/>
          <w:sz w:val="18"/>
          <w:szCs w:val="18"/>
          <w:lang w:val="en-US" w:eastAsia="zh-CN"/>
        </w:rPr>
        <w:t>Integrated pulse type closed loop stepper driver</w:t>
      </w:r>
      <w:r>
        <w:rPr>
          <w:rFonts w:hint="default" w:ascii="Times New Roman" w:hAnsi="Times New Roman" w:eastAsia="微软雅黑" w:cs="Times New Roman"/>
          <w:sz w:val="18"/>
          <w:szCs w:val="18"/>
        </w:rPr>
        <w:t>It is a new type of integrated motor driver newly launched by Green IoT Technology Co., Ltd. It adopts the latest dedicated motor control digital signal processor to improve the overall performance of the motor, reduce the heating level of the motor and reduce the vibration of the motor. It adopts an integrated design of motor and driver, which makes the installation more compact and reduces external interference.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lang w:val="en-US" w:eastAsia="zh-CN"/>
        </w:rPr>
        <w:t>ISS57 has serial port debugging function, and the communication adopts MINI USB interface. Users can</w:t>
      </w:r>
      <w:r>
        <w:rPr>
          <w:rFonts w:hint="eastAsia" w:ascii="Times New Roman" w:hAnsi="Times New Roman" w:eastAsia="微软雅黑" w:cs="Times New Roman"/>
          <w:sz w:val="18"/>
          <w:szCs w:val="18"/>
          <w:lang w:val="en-US" w:eastAsia="zh-CN"/>
        </w:rPr>
        <w:t>PC</w:t>
      </w:r>
      <w:r>
        <w:rPr>
          <w:rFonts w:hint="default" w:ascii="Times New Roman" w:hAnsi="Times New Roman" w:eastAsia="微软雅黑" w:cs="Times New Roman"/>
          <w:sz w:val="18"/>
          <w:szCs w:val="18"/>
          <w:lang w:eastAsia="zh-CN"/>
        </w:rPr>
        <w:t>The host computer debugging software sets various parameters such as subdivision, current, working mode, etc., which greatly enriches the practical functions of the product and can meet the application needs of most occasions.</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26845"/>
      <w:r>
        <w:rPr>
          <w:rFonts w:hint="default" w:ascii="Times New Roman" w:hAnsi="Times New Roman" w:eastAsia="微软雅黑" w:cs="Times New Roman"/>
          <w:b/>
          <w:sz w:val="24"/>
          <w:szCs w:val="24"/>
          <w:highlight w:val="none"/>
          <w:lang w:val="en-US" w:eastAsia="zh-CN"/>
        </w:rPr>
        <w:t>1.2 Product Features</w:t>
      </w:r>
      <w:bookmarkEnd w:id="10"/>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●External dial to set the initial rotation direction, current, and subdivision of the driver</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out-of-tolerance and other alarm protection functions</w:t>
      </w:r>
    </w:p>
    <w:p>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DC12V~50V</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6982"/>
      <w:r>
        <w:rPr>
          <w:rFonts w:hint="default" w:ascii="Times New Roman" w:hAnsi="Times New Roman" w:eastAsia="微软雅黑" w:cs="Times New Roman"/>
          <w:b/>
          <w:sz w:val="24"/>
          <w:szCs w:val="24"/>
          <w:highlight w:val="none"/>
          <w:lang w:val="en-US" w:eastAsia="zh-CN"/>
        </w:rPr>
        <w:t>1.3 Application Areas</w:t>
      </w:r>
      <w:bookmarkEnd w:id="11"/>
    </w:p>
    <w:p>
      <w:pPr>
        <w:spacing w:line="360" w:lineRule="auto"/>
        <w:ind w:left="105"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2" w:name="_Toc3794"/>
      <w:r>
        <w:rPr>
          <w:rFonts w:hint="default" w:ascii="Times New Roman" w:hAnsi="Times New Roman" w:eastAsia="微软雅黑" w:cs="Times New Roman"/>
          <w:b/>
          <w:sz w:val="28"/>
          <w:szCs w:val="28"/>
          <w:highlight w:val="none"/>
        </w:rPr>
        <w:t>Electrical, Mechanical and Environmental Specifications</w:t>
      </w:r>
      <w:bookmarkEnd w:id="12"/>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12612"/>
      <w:r>
        <w:rPr>
          <w:rFonts w:hint="default" w:ascii="Times New Roman" w:hAnsi="Times New Roman" w:eastAsia="微软雅黑" w:cs="Times New Roman"/>
          <w:b/>
          <w:sz w:val="24"/>
          <w:szCs w:val="24"/>
          <w:highlight w:val="none"/>
          <w:lang w:val="en-US" w:eastAsia="zh-CN"/>
        </w:rPr>
        <w:pict>
          <v:group id="组合 2" o:spid="_x0000_s2144" o:spt="203" style="position:absolute;left:0pt;margin-left:-37.45pt;margin-top:3.95pt;height:423.8pt;width:518.75pt;z-index:-251644928;mso-width-relative:page;mso-height-relative:page;" coordorigin="828,87821" coordsize="11469,9373" o:gfxdata="UEsDBAoAAAAAAIdO4kAAAAAAAAAAAAAAAAAEAAAAZHJzL1BLAwQUAAAACACHTuJALLdtT9wAAAAM&#10;AQAADwAAAGRycy9kb3ducmV2LnhtbE2PUWvCMBSF34X9h3AHe9MkqxbtmsqQbU8iTAdjb9fm2hab&#10;pDSx1X+/+LQ9Xs7HOd/N11fTsoF63zirQM4EMLKl042tFHwd3qdLYD6g1dg6Swpu5GFdPExyzLQb&#10;7ScN+1CxWGJ9hgrqELqMc1/WZNDPXEc2ZifXGwzx7CuuexxjuWn5sxApN9jYuFBjR5uayvP+YhR8&#10;jDi+JvJt2J5Pm9vPYbH73kpS6ulRihdgga7hD4a7flSHIjod3cVqz1oFU5kk88gqmK8SYHdCyGQB&#10;7KhgtUxT4EXO/z9R/AJQSwMEFAAAAAgAh07iQHi843IfAwAAKwwAAA4AAABkcnMvZTJvRG9jLnht&#10;bO1W227TQBB9R+IfVn6nviR2bKtJhVpSISGIoHzAZrO+CNu72nUufUcC3njnU5D4m6q/wcyuHZJU&#10;iIKqSq2wFGf2NpczZ8Z7fLKpK7LiSpeiGTv+kecQ3jCxKJt87Ly/mD6LHaJb2ixoJRo+di65dk4m&#10;T58cr2XKA1GIasEVASWNTtdy7BRtK1PX1azgNdVHQvIGFjOhatrCUOXuQtE1aK8rN/C8yF0LtZBK&#10;MK41zJ7ZRafTqG6jUGRZyfiZYMuaN63VqnhFWwhJF6XUzsR4m2WctW+yTPOWVGMHIm3NG4yAPMe3&#10;Ozmmaa6oLErWuUBv48JBTDUtGzC6VXVGW0qWqryhqi6ZElpk7RETtWsDMYhAFL53gM25EktpYsnT&#10;dS63oEOiDlD/Z7Xs9WqmSLkYO4FDGlpDwq+/f7z6+pkEiM1a5ilsOVfynZypbiK3Iwx3k6ka/yEQ&#10;sgEdSZj4AO0lECsIRsMwtADzTUsYrI+COIj90CEMdoRJ6Mf9DlZAnlAFbDDn41Ec+PY0K150531/&#10;GCX2dDIYDXDZ7Z1w0deta7JkKfw6yEC6AdmfiQqn2qXikADU1qxmJZspO9iBDfyxuF19+3H95ROJ&#10;0Ss8gHvsCYquvBLsgyaNOC1ok/PnWgI3ASYTw/52F4d75uZVKadlVSHUKN9tsRCV8nrOgQPq5cI3&#10;NGaVsn6iRRhMlTB51iqfn1aKrCjU09Q8Zj+tZEHtrO/h06Wm22/StKMGxAuBqv9KH013zPzGAqoF&#10;SoCB3n8YIWTGWqt4ywoUM0DzLWTAMkj3Cwb6X2hjIjQQH08cUL3naeKNwo6nPctDP4gsSSN/EO2R&#10;FJigdHvORU1QAMTBB4vg6pXuvOm3oNVGYN7BS5pWzd4ExIUzxmProxHBZUs/EO6B/VCse+wfPWz2&#10;B//Zfyv2h/EAujg08SSAesec07SnfzSMBl2H9xLzAdj26MdGf390QH9T7dg1HmbzHzxm+iuGDR+v&#10;faPAXG7g89P3/Tv4IESRB1coKImdm0tfEoNwOLQlMfQD0yLvuyTM7QjukObr2N138ZK6OwZ5944/&#10;+QlQSwMECgAAAAAAh07iQAAAAAAAAAAAAAAAAAoAAABkcnMvbWVkaWEvUEsDBBQAAAAIAIdO4kAG&#10;+lZoVh0AAG0eAAAUAAAAZHJzL21lZGlhL2ltYWdlMS5wbmeVeXdUk9u2LyKigOA2qCiCKAQQaUZK&#10;6BEQ6U10IzUaINJbaKFaCRGRLqGrdASiBKQTkdBDb4beElA6oRgS4GWfs985571xx73j/vGNNb5V&#10;51zrt+aa8zfRZia63Jz8nCwsLNz6enfusbAcq2NhYQWcYmXWjG3sbjELDm89KwQLCw/hr+9YsiTP&#10;ZRaWK0L6dzTvB2WsTvZ//VR8ib0vN2d9crdjMNrPpor/QOf2N2XZnofil2PMGaxRlANaqD0LG2N+&#10;jZtlKZLAFpWAYTEH8F41gLHe0Td6eh3N8cdObx34qfDU+t52oGPnKmmLqmMtKWR7h1ZPhpLP+HBN&#10;CXpIalJrDysjkpZTvLwTk/BVjFnhmD5JoW7K3i78hLEkHp8gVVZP35YQFqqp3HrFQ5JGKXklO6MI&#10;AoN+nqEa2e2WgfWMPSPMa9GUaUhOQhceZpyMI0Mj1j9OdU2HRA0W3xEBUp727HoapEBEDSOkQ2g6&#10;z6a6hFyLDeR1YPcm9v3GIE1ZiH3ulZVra+T3hv+UWhR07CNQ7HYSUyXf3t7MWsxTduMacPmEZfiL&#10;mdWK9cDIdZyUpL7Ng9YqMZnHVdMP9QF/Jng3h9wF4LKuZKuylFpNL1tRX956a6V/oM1lukELnVoP&#10;rDwm40Gc8+w1yMkT+FWbQPQylA37qE8s94ztwkZf3hC0/LWfO2f2brNNyiYB7up+QX1yu5PLVVwG&#10;e9+JzztrZh8M49rJ/c6uR7zXeH5pV4VN08FPxCCCE211h2u6CtExXFh5RsvcYSjx4wcXAapEvuu5&#10;ElLMaQkz0sWdBbqEgXsygYgtWh+v2Uks4xtHrk884gfdVZc4lwaQw8HnfcuzWOpppmoZweUdSnCT&#10;1TayFqMKGlSO3FkqzEq62JeE+fa5HJVPIObXsYupaU4xK/5x0J2VWxnPY46OrZU8/Ti3qEfG6cMo&#10;fmSOpkjNWbcwYVu1wDcOrBO3/42G/9jXf0HlLTHsTlzKfwme/6c7srqOPet/mIsJO+JJJH460It1&#10;2/g/l33mrpHd+6OZ/Dc4D6hr3E9VS+vilsPJe1b9y3xYqRCPTzUxhIUdTtNhNdU7w/NxI8HpYIjO&#10;Rsvv8kuiJfg2EX8uNFrsjPnzYaV/AIM9xacn8X+S2hdK+00JVDWKqEsRADg7aHxfpNLuLmyfjPtL&#10;j5/JgVdp11gHj5/KVyg50gvSe/bnjVhRkGpchtn6Hv1y1GDiN74IqUP23Z/Jx++4MAfXyvEA4zDN&#10;abXjKjNx0YSXBjfAG2Gq7x4J8LoWQq7A2PLZPIwKC6zrTG0vfIxJfbapGXSKeQP/YxN9SwXGyMj8&#10;0v7Wl3c9NDjTQvSNnOOj3P+pRp8ANxFes3W81DuzIAzA6yl2XVUYNMtODa96vxJFeBmsePJ6jHXA&#10;HZiWzw598l71H2iOPFsa2mEMCBIiBFkJli2cNoJpXXm+xQEUsxW+LqQD0+LUpBmFvxc7/mK/r1HK&#10;qiAmVXfh0crRU+vdbEuusr7eWsFb46GAImlR16EdhLgl7i7su+KB5whQjKFjVq4N+74seh0dj1FL&#10;e79wDp3atHelesSkRrGq+Ozz8jjFT7atpQkYtaj3C8Lojt9sojV6Rq2OAFFRPaPIj8r65tI8g7vt&#10;MQl95baa4iCJ613G/qon2N3M7Unnm1htcy1NIti5DFSEQT8j3y8EABJ5QnH3zHxV0fqaqD1Bndbr&#10;0PIEuJ7RWPlacDrqtipQbG8wI5cPkDge+mLg5UXmsCKPqfULKds6YXklR4xFyDTk8GA9Qvbw9/4o&#10;/vC8bTPvynpMe5nSRLbtNZDE8katceV0xa/vs9LqfKPfdACJwkTFJ3qtoA59s1uKaH325wmoOAzw&#10;FjrhZAImI0e5I1HfSItNtB4oRmcTJeobKZ4y+OGnAOILrLGr+emBIL0J7Nd/ph1wdqWuIOYSPtrB&#10;Z3kTe+JF0UHYZAOR6zngeacYBes+Fuojzo1ftrqziP1tGNTYfIjw0O0+q8nx5Lw+caUA9spiXxks&#10;y2Wg904ctOiD8zyzloL1QlCF8Zl9srjua9HuHsQds/nZoDmtm+mU5Vgv4lyEUAK/Kb3ezDoYtvYG&#10;GE6uJZY/bIZV0pXTl1XCoWyi5xI+xFzKBvj9eK1G//QQf7ijPKskfv1Dxb3RTrDcsuWbtYzZaVAb&#10;cpa2HB0RJui0FKd/4/qHtAw0Td2/oMdX6/jGzf6RSWo3a7pDpoNtc+opg0JZdRCf+C+K87ybZAHF&#10;o6HiTjSqpUizV+aUQbX5oRs50ctEUFG8IMv/Juvd13glTQ7pdogQohyickmW8VDMXMvtFpASnGa+&#10;wRo9XTqVq8zRXZuEGTyx9LJ+vH6gwSJonz50b9RLGXvXTIu+RWybQH/21/J4a30FTtqWcZnHoEzz&#10;6tzu3zfT0i3WWPWACAZoyR3OMRooTfz1xY24biSHwZJ5ZB0Q+sSE3pyAZ/UM91BvfLW8tWlycF/D&#10;Xqlan2TJNRRfGlOztlvWJRDw0lT9wdJonYCM/xdvVk0Oh3bvSwtD7p075cjsQfPVsBfrWwfaZt8v&#10;8jd4TyhocuRs2SQgMR48pldBsv0ZL3XjMRJsomqJBDVNs+/NomKUnKzL8meTNrzLmEbh4L95eP/j&#10;2v/L1P7rVf7fNJIA1IPwJxKIsLNPtfbdHDrNZmSMgRT6wdvFmUXq2bRv0mtGxD0h7OgylUbgy+DE&#10;5iDEjchS3v2QxJRQ/LQqqOoIm+iV2ixFf/CIKg0UMdMLhpWFtDUVckb+rPiKFPGzDlhsCC+1Tegh&#10;Xbb1K4YqvfkLfkcynF4Xxr9EtUNPKLmBTgurKDvZI64E8eSLUyRQm4GdcmceXMA3/qCos9PfddRG&#10;Gj1wDiabn8+/B7OvWsrttbkbq/KoI7+zoWaZIquxIf/IY9J4okR6mn8nY+xeiICcx6LM2xEEj6nM&#10;dOZuZurnmr0RbtMa2kNUd7z46DuDeUziy3f1UfXOr7ssRNqxkEH8CkNXOSS45+RElpnNr51OvuPC&#10;8Zl1GkGmSkBkJb7NNjg4ZkAlRMt5Su7tpRov8XXbvCdppq0GPww3179Gb9lfXNFxLLZ16shcFnck&#10;W+YRMvhXC96lyZYfOtxIdOIi3V/MGgoQzilnh1Tzuk5zy/2YX4biM5chHDJrnzi7USNp1sPyO02I&#10;4cQvvd33LMPLS3jfS6SMYegnKJspoidf4Eou01o9CcH7rlvBoancUg7qHV+UV2sXO023foJ3YIC1&#10;LIHDhzILq8LqHuvqccEA8w0Xr1cy/KEij2rfhLiGlHsZzUdiG82sehTh3gB67TBV0mZUViZ4f5n1&#10;zJsWQf8yvydDoyNbt0kABK4/cLfnWbP/GvR2QWCsSlLjleAkXAzy4WSBbpYjVPz2CWNGz5nbfH/7&#10;TQYCbQJefWNBzl1lakZXkaR9roFGAkEACyDgj9fSVxoiGkoLtAniekBZm4im8R17019LFEtJA0NP&#10;TVvoY+VL2W/CRn9WXAI3WTl1dI1AP5+wG010BVJcNkeMp86LLXmy078fdveograXSU83nQylfrvO&#10;hyRJAuES2orWy4YhC52PcZ4R2XzWG9d0P6co+vOjkfi3/KUb3gDcZY6YkYPwj49e4Zh+IQWSzntp&#10;hats44LL/Ge+7N2Hzk3P6MW910Bt55BKFNJdN6Dultj3Ht2o0IoFJ0lZPV2gWNucA42EhXk0+ns7&#10;JKSU4q82xGEWkgLOuz251be9vfQyEOnRjbWWrZND35o1xrpLryZijnfSQ86LSmWpNQyieTRcVZAb&#10;j/m9f5zuzjwRKF83Lom5Yd81vM6J1m+3W7zdX2RJzbur3iySxSD1JmDeXKUfsAKXD0xwYQCEkTU3&#10;nuHqkDBaKIjobRPojhuuiKO9LR+8xV+dKgFC82/J/2b47EVO5E9YrsSdvwvjcVrpSvJzDO9nrHl0&#10;6MN8vweJf2um+aobwt5qH0+0MLBMvpaeCkD8Mfzc9zPvzBfXcNzb+0+AlFO7Xukdnrm8Tz+2froB&#10;wIVYtOl+ehZlU9x583zr6d3GSaUA5czjkcYhPqOb1i/ho8yFAlZ2DdUHzb5JDrrcvCuXq1mlO6wm&#10;U9eoRNrMh1i9SDb9UVkSb7CVFtaNtx4rrv6zBzwXjEWo2b6Y3vM58NhM9LcbflQ2KBsubn8yn8cr&#10;VuF0eGoVi33mkCuaVIY0a+S/WI8CXKihDburp2BaRKGA1JNkySKezNV6yQgvGju4yJrWvav5fOCZ&#10;GIgrrYpTcvQpDjrKAV1/kmNLe0SbEc65Mrcs/eZjKlwDLkG18bF/YB21fOJF8ro7bXRlMFNaqN59&#10;h7iFhaFKKNc0bMK/RCfIupt42fkxOu0SaMaBH8KO6P6jrRkNqtL3wu3w82Quj4QtZBdUmXC+mJBP&#10;q3nn9CodCIdTZREiV8ym63+mqYNF4SbR+eSYcbOy0BPd9plmGoW2vOsr7I7TAHSqcWgf5/XVoeua&#10;GQRiDrna/bFtyabxPQ0vGpvo1EeCCs5OUvbcBQ+4WVpL02UKQjOsCVc0b490rEMk17SYVHu9vZ1y&#10;8V3Z+wNN+Rvjao6q5v6bf4hnGF9C4KZCiciCnc4R8DhtsgKi4K5CbAgVqO5PuqwqPtSDh/uMK1Fg&#10;H+eKkNEWX7qxaVDDYa8+wSv4AUTbo4sWqj83XloH/pDLgv70IB5EThXBZx53QIWCEE02CZuj5soM&#10;5zkAT1hvvF5xksaHAV5EgxPqcu2SmWzao+hJUKmHvdQAdtrrC185aUx92HHNufDYL9VhVslARSc3&#10;h8POujBV6CmU8sD9RimNKLjIxCcz5z/52ya8AFkN2vnRlIffL3RaPTRUku0ka+e5kanp7wZGPjNt&#10;eCCM/pPjzYdfShRr7/iWpYIoNk9zLwEEov3WLWYs+OyufBiUVisiq/7s8mQGZj11B3Ji1OxR3S1n&#10;12r+/eEhnaHgQP2egnsya5g3Ezp4pqm18M6xyMy8G+KkIq7WRJL7WEPDFJQxGPwjavWzPy1pMqyi&#10;6zGmG38seysNs7lsZ2UfSEK48Bob9WSlh46hh2ryEUcIBdVillI00Uzq4OZbQ+ZGsRZ4ssZM/JCP&#10;nTywGdubrkhr7mPs+LTSD59G5w8ejZLOcqCWXY/21w43nIDyUJyQ24QEjjYiYRNKCkd97Os/UFgZ&#10;16P9xlleuRfeoLdOll372C02xNietn3yanHsXP2fjbiddCQf8e1e9rTgOMkH/1XcXimlN3vRwiN8&#10;CgpN5gP7j+lgN2qscYzHlVnZWvFbULsUL0acaBJEjYB6MDcaPg5JN8imKPNSN7T6kk4MFrzOUE53&#10;Czr4oVBFgPUteqU7lW+38bkp2T4mb6GiS/ZM3YQ0ac1bKNTvjeTmQDW1dIP2d5hBvq6FnT37KLYJ&#10;ylHPaI1MX08h2T9S9nFZE6/aohJcy2beu6jCf1fP9vtYwRdoUVEYGVU5QL323i37BzBVBUjxoEzG&#10;1O88aqToFeTvbVFhDSlnZLYqtqjHammSO/rEjIGyySdCRalYZd/Z8nDagU7Pu4junsKyLjy/hmOV&#10;0NzOc9QrQz0j4kikQ++N7ROVDz0s5mVvJljgjG9RHsBgu1fYyk/r9W1TQV0u3iOsfY0oMYqhM+ui&#10;OhgExYk7TTRcuy10JRODlaviOK6mDsK/FPvjGuhI15kVBaQccRg/yiYwovvYAvSIoh84GMIgMJCo&#10;AijfYMsifPE4AL6K6ka1FkgHvVbV+MCDrlkcGjQCCzWbL7IHVHVoCwaTT9ZeHFmBiTxmAVAxaqyN&#10;253aA/uj6xCIHhQWMoJdStd2AcjduJbASU5hl53QwTLYJhFBSh5ERH7fmyohucgSE/CEISzr3c0H&#10;coYDLlPfV7c7eX9+aD6uT/TT4s26C7MXlp81B1IelLV+Q+j9xUukxqwpn+5d+egOyHdt/Or7J1go&#10;TRSEMAgpptR/jrxRYYRVg/D1Pb4PwJ1Sd7uYQJDSM+RlFwFxDaijmqq3LP4Eyufd2NaCjXyWW26P&#10;Eve7Axu5me0vX3ndSdSvTQmuHn2ltkfJT/ffUTO50/RB2e7t0Yq/yRB7WreaEC8z/llfpGH6uBp8&#10;nxZeBlDd5QxwXM53vtrT4GU6kQs9h63aY8Iso3YGRKSvtPDK/eabsyifu5zGMc5LLXkEW3HLsRfI&#10;/O+bAhNWjk9EuSnubuPHV9pDSxmfd6qC5kjbcx+/UZ7jp0D2F2def0LXTKsxzkc0RQ6fC6WKb5ks&#10;T6BbMhXhC2HHFMnuDjKsa7XN2UcjeSdca9Mwy9EQquVuyHS65BswpEXUzCoYZu+uJ7Yw+ZFbdZrl&#10;J8f9uCzMchPhwJ5GUciu1hl8cId1hyzQpraSvD5Oa9I5y1HxfipRSRGbu84X5NFSuM225rtYudU8&#10;w1VWcHC6W+NTh9zczAXunU6oDQkstM9Ibo9B6ex2q7qXHn81QQslNkcOwIMDAg8KnDP8v5x8dBEM&#10;Mf997cygdJLb8XWQs0URQcrvVq/qT3ogNiUocGb2ltrqKn26JRNCDo4edHb5PpmYcK56bkAdYqG0&#10;ZpSnZtuRXKVBb7x78FRya7sT/yHV+9PvWSXKfktL5kpmD055YsUEwvdm9ZddAv4QPMo/YlUfcaxB&#10;BDV94UyNFLtgUVgpI/gz3Er8Niu+kesfBIBnVtOhI0o7sVXmgwIaTaJ3hNL7CpqslsyZVyhcQ9z0&#10;6omslQ8NWxUcG9+a1eVB+AUx784cXqqhJ6smgBrB/NODHeZZe9ZiBYKBIPBQh/FesnYgkGK6//Pb&#10;c4LaVfAzNOF0fPo3JpwTwOBJS57JeEyB0z96xaqtSvfvtc3IH/8LzKJavFd0YPYK/tk64qdNYXDc&#10;0Yu0byy2tA6XcPNTF2MV4eHT0Vqy/RzN/a1Szou1ceI+t2OBcCtqU7fOAhJwkgnPkRkxw4svCCVt&#10;M2LbJrARRXI+vfODKoB6ZTl8Pyl2+mgYiWLXJ6p67A5Or1dVv1RMjUVCaKeYPtrfzKTi4ynQqD6K&#10;yXQMcmpyMJ2zPW+o8rYebKo1jNwnOP93NyxDcU0StaZHDPnd4LsUb6/8Dy7w/wukcNFrs43MVkJ9&#10;zF8yBJP/ucTfY3PF4TgIoG7qMzt4mDl1jmHDlr9IIRy3NBoSppEdAj59cTjPnjbEkwaeayQleWfu&#10;eQd3S0QH5Ild9rbr8SFK5DJJU7XP+XwRLSMUiEfr5mEwpcvk2fijFIGl+/Fu5PiX+/mu6MCT14Gi&#10;oILPdZhgnfTwdG6bS9y28QOS0JfmueM2BW71yCezDJ1JxMxrtXkMVbOZFp3M60odM0+X+MkU3DyS&#10;wPBHwx+/ZnlymPKXBpZYBqF3oXcxESxpp8p6o26odaK+Dr4fAtKmroxdEGTs1Dl/Yk0mpzYdWuf9&#10;eGzQg+1wn8pDBGhQKKpXdgOOzd0DyG2dQrccKKI6dj4ZTaicvOz1Oph5auJfYpDqM79+ey6ufrhE&#10;smQ9N5aiIYRYSzfY3OycccU6X7uO5yednqnN2Es2/VCTfXbTvN3y7YxbbirH6avaMJkrtV8Sw0an&#10;JR8neuYKcb/oYJzezXyD8SxSq/wq1RRoKYej0BW3RI85dN18EQbido64LbeuffMMuGg75FhsAgaT&#10;fkYZSkx7AxwC20cY5xk5yx9Yux7O9OCW3bPZxYZ8XAL6sW18pSE5qotU+KjCNVYeWZXkNRGv8Gj3&#10;xqxJk66DFUL+la7e6B17jer2wc4qkTABBOQP0xODRS0RBxYLgoZgwoAvJOQt1itlDJu007Uu6/uV&#10;4TaCWqplfJrVDqBf83w5LdmrXXDx/5KXhYPzGLs3CndOT8Ta99o4FzMJ7+XooNIwNjL1XazUQNQg&#10;Wtmojxjbd1Po1zJ1L/YM+OGh98Ca/Bmpe+GNFJOuqoj2nnexAnNBtADHxsUCkXQomi8HEdb+wvIi&#10;zsb2k3pJdHJX9uThbBeWz2U1bjI8alE4LEkrKx2DSKdeBvA4jgncu+qsDuOF3uBC01KgDqBX/C8G&#10;R93HwNJqd8rsZ/wB1ALA5G4mGJD2uajIQhsWufDr6zpex0LhuHXfmP41UK+ywivYY/NwuzMvxYir&#10;GTyoJxbXAHKT9bPKxqIkNd/05uF0WU7jH3xM3yMOgzTSr1r62ruYVjqeS2VdfvCA5O08dCi1160I&#10;fzWRhEn1CBg/M54lDKAozvsuGlnJG3dmGq9Jyjr5IA8O2uqJi1RS/fCHFLrQ+/zM67YZBmQTIQ/i&#10;8/ycOoh50Xc+Eb8FywjGBhspYzAhhSAFO3o75n8pxuBHine2KVosiiAlehj221q9ctbJm/dQz9ko&#10;ye25HlFMqqx4ukH5myKalLEj32s5y8F7O47gPhbcZ+H3PQYIF7ox8cN+8FA+HorYLHbnR2aoOzYI&#10;wNBWBlrcUUlYhppKtd33mfCa6GPwz3zm4ngNucHTNNzwp8otDmv6qc5F6ez8PuXCmNQ2OHcUWA4b&#10;qH9hcrdFsFqHrsu9W2BNb++E+rmW2/UrjbQSH1Fvt7oZTR1XM17MgKS/l81/+OWz58kVyb3zZTFW&#10;fZQc9AUDiIfTwY/ckbEX3s6H3pGXe/NTFOEuVJGG3wU/N55AvkXrAkIPd7NoDw5X9ufJkvWvtsKS&#10;md5Vmrrn/Chpe+x1V7022xiGxOB3JXF0Dxh3QY/kDxoupfGN4qGHu2e/wCsDGvJINzYl5ffGs2pc&#10;+y2KHVzWJ1F7dlZPMhVy/cdt6p56f7UYsaZZJtZVhNMyjqXQCUkYkqOQds0npIJX0EhEoLMyaKcT&#10;l6rC1XCyu+KgjK+/EqAOQada7Yr45UBFslSjM/g7Pr4FuTqIAOEmFrY8vGmJzZFPXqEFc5EzH1I1&#10;fHflzGFwxTPdo1HDfrhZGv9mIo9DWulmcOvjNJNvAG4+dOq0mgxvcNHk8E8aB+2XN10IpmIUJvi+&#10;Qq5wom3FfW/H6awwXddn6lam2y7Lwb6Sh6JayKVHpZ/b+M90t8S/zlbF3oCOG6/XPbZ1cVEcD4jO&#10;CIpxD52/BCoa8fH0RpWk83FIFn1Zth73CS21cV19o51nTMw6LDs6O+IRx/5gTaHKKpOf9nrysQDO&#10;HC+jPW3fP2jyM6CMrxJ5YyR260KkwmLzQZXlylU06Zn/n7v3GhRFjaiON6NLVpaWDImeFXHpJMkq&#10;evTag4i1jY+sgYElovAnighcnWtVgGUzAuH7HdtVSW8xkWamHkIqL5qt+UD0iDKTCcnDU2W+zQhI&#10;Cbjqsdxgrwxdnlq9ApLEA+Ft7I0S1E+Zyzq28sQYJpXh1TydpOzTUBjHOV0tEoY1JK51L89dTN4y&#10;m/Kkw8HKv+eSnYRgudWh+kSQkYJvbvGl+LxZFwFcxqZrDkGAMFju230nDx5zX06UohSJ/+NcBWkt&#10;5LdGTUtcZT92/Vb5ul7L8jpUpj4kZwmjSDGTlwuUopw3GyrcMYNtKUV70jd4cWu37G0bgZSgig89&#10;1hPtzut2YG8be9hbl3Ye82vp4Dfpscj+wmFT2JZz+pOd8Kqw8BMuDb9nOVFg7+NUURBK3jus1CuC&#10;QiuULopmn5KG83EbelIUjO/D2r5Z0URBsy+/zD/VZrIe/JiOqYg7nNmcZrqOLK0gXcprmlW8meF4&#10;Ng/hYgVo9oiT+09XOx5mxsDFoirssM1ktkVo2xArwGnt15rdBxaiy7k6fHeh6gobRzBu1GM2y/JI&#10;Ch7EeGSjFRclfsydbijKkYAR6QopndBPfp9yN88AAAQh3/2WsFtaENKwaBUDIeMUQwhMf3nrlHWA&#10;4zXQpex80RqMHdu/MysCqV2CzBSWwDtmkelGnu8aHjjXdHxQkDnviy7fnNxBF/eatXxBuiUQv935&#10;zD0tbEhPBoAI5cPvRhzcBIvUTCkKaDDPl9Lu6x+f5S12MxSlwoVWrnaJurHq6M2pbuyrjmzv3dA3&#10;4jkdwXPTp+RMzFHmt+X1aEyTiOfvrS8Dvzp4+TGyaJqAxauswLoLuhH9IhbgK254ManivpxGW1HK&#10;ixK3XaymZOVzy5JgtVwXZeRIAVlBlXvE2ESpolDRlOsPNM22PMExtpubmS9yCjj7Xzk7f2eSDrl+&#10;1IXGRZjP6TLzxyz6OiZ3yrQePf8/UEsDBBQAAAAIAIdO4kBZwneuwCsAANUsAAAUAAAAZHJzL21l&#10;ZGlhL2ltYWdlMi5wbmeNemdUU12YbkAFpCsgVQIKgiAgvQfpTanSS0R6h9AEQhFQpAkE6SX0KqD0&#10;3hQwIE1AepOEXkMNJDDx++bOmnvX3LXmR1bWOWfvffY+b3/eJ0pHS5WClIkUAABQqKsp6QEAhPoA&#10;AMEkCSH+jumDzXX8320PNRMvAIDy+98fQTIvJTMAwAZQV5J/+SZrd0HW90/HXL/VYda1HtstLl42&#10;XrZxnaIXxJyOwQufxovewrzHi/MZjeWN5SmVDyyxtI8+Hla4DDYUXnoZ+Au+ctEEa6bs6DK8x29A&#10;8Mp9gw4AyDXiAAKe3YNRAdjIEMSAhHfIG4AfCmgCgA07BgCoSYACACZqIEDok/8+rIl/GiTjEp43&#10;RehBjCBmoHcBqjyusJ7Rcw3jnQZ1Zgm5Bxz5L4VwAAmKaBHE3sv5OfwrlQtYu6hXl08zskJUr6Wf&#10;aAuMvFDcPA/oAF9hpSxDzMWEi0Cdd/f9JOGfMlz5gduetVQEWPw22skaRgScvNSLrGj6J4O/miGx&#10;q94d2Cd111lDpiG0y1Qwqg2zg31cHRY3fpWx3/NF12unaVYA/efIsfml++X+1fCy88XxhIcBgUAi&#10;NNSxe6r5eOl6Ubt2s/CknxaVo+f01bgPl93dWdsy2CbieVvI82R/fZ9qju2Ql55khR5G9dQ9QFwr&#10;QpNHnH/d4ZnG4V2psN3gC7CV36aN1OXeflvpZrXNT6K5yDH45ojPj2+4EeU+DD+5QGa6KSvot3XR&#10;WuvBF3NWpgY1Amf82/334wtwD+7wJT2va5e7fuI5U5qqPrw8crf71ABndFd1tfXSOWTdM6Sj1WQP&#10;Aiq7/A6/y87Y7o3zO8Kcf6H4RNpA9W5Io8uKA/hq9g0ukeWn5NL9lJLUqUwb6YXrK5PXbVet6e24&#10;Mfczg7/HCt7dJ+8ojpnbyNjPT750g2jd9Xrw50RuvlOm2nBkfQnJClVCE2RnPh9X5NWfwvT5nYkX&#10;CA7eB4MXLR/J0W+xLk08vpAd84jNgOA/jQZYt214D7+IpZjkKmi99Rtubg4XNh+eqgaSi1MpyDOS&#10;r1rlCVm7aER4Gz5cg/z0a/S6RaUpOmeuV0vU35lj5345Vduyu43N0U1Mt0q7ogwpjhxat24HGR+H&#10;/VpgRRCn0UGDeOqfN6TohUv+HR+lTrxULSg4L+wI9ateXHxZPnMPGyg3lBOcTGUsWXUaE38CxXnq&#10;xJNvR0Sqgbo+H16cCfmTJb+6xEKEgwRM/+xy6QtpKuESW9JpoEFrV0FC2bar3viVtPav7x4xVE1h&#10;PlY4X+L1F4thFZVa4lQN/m0h2GXKDv2ec396qLcWlfc6yhlsuxWy2WkI1TiWXwoxZe05qDFx47d6&#10;Y7wYrBWwUNUpQBWlXMA5Xj1hKegd9WthkZtcUfgOaWasim2gmE92qDWAISu47InAwuhhZ54RIGgZ&#10;JrF8T0tburc5HP5Bqst6Yo5vbO3I0G3mxwsljTtPJXA1CH/XQA74kwiWV1wDdvC0ScD/0g7/f8O6&#10;7PsnHXxYAjgBgwnQZ8LdpytWzD+w3rm8MyVUH1Ue4lTvfuxIFlBBE7y4Obeeqr9W3T/JXSGvcGsu&#10;8leK6VVJ42ntxYvZKISANs+32DEH2vdWDO+lVugFzJtlEMQiHlDZJQHhEIoOkH2mZprHzBPxkCnr&#10;hUaKBqqCMQeRjE/rf1fwNo9jlSuo73QBAbffgb8EMeDSLf+4V1o+igDORsOeXJgIY0USoc9c/zFq&#10;m+tgXW1xQXoX+AgZbl7fqe3qA8z69/K4mWQV65LdErus5fXCz0XWk9r984v8u7fl/l7ixfkBtKFx&#10;qud0amynLMjY3oBlPOMA6ox71oN31vyv06vdX++dX1wdg/fCsqEBFX4LnWUz49Vvdv+q2JYruGDG&#10;Twp8tzNuf4+i6j6W3i+pMNgNa3jsS0jkyKX9BVcQPOV4UH99vD/8K6Jf/OTU2H9T8Pyi7XaHs3dQ&#10;8KRD/QLS5uCkbG+fPMS/ixZGVco+vVcSMNTEzwQ1gAfvPnkh9WQSnXBlfZ6ogRyU9LLwFMoumvXk&#10;XGt9Sk4TBYUG6TKvDlnkZgUTP0YQO5A1VG/JVdqZf8Ed+Y+/3zoZJ/Y1ly1XlDJfyX+fZK8XHhG+&#10;a9i5JDODSN+pe27R4uzL/hQvugwnDu2DfQtGSpARZL+JaZc+D8ObuAEuQODFbVUHhp7xPzktGNsw&#10;wWVwXWXqgRJ4SDsH7vCWvWNcIWSAQIP8A9PnzeWllTvto/cOT1A25zxGcdrur4SGyB+1Z2k7iWVP&#10;mGu+HqHrN0B9HnyUZB+2ezSIW1knSdunFHf31NVOfTkViFqBSc8WOZDErm0wwKhGhZdsq3ItuPaL&#10;YtwOTkzkRGKDAmhWWwN9pMnYzy9eivaXUgdaOor4Pzo/C26RPI6vkIOLaXngg8w4/3rS1TK19E/6&#10;wcwNsqt2+AQkD/66+5SdLrCefy+XHq+9rUmvhLItVI/WGq4yXuTcxo+BrWt2+8rhLqWDDG1vwKgc&#10;OM4vPuPg2wYfBwRvpB6VvVaRR9jPZ+wfm1odLVj5B/h//P3kb2RKiZxj4TU7Wt0ywbXjsla3W4Xm&#10;dpSd8bssWmRVpZp7BfULCRGnxGtyf+Pz7Y7NwrE5fvR20SaSe2V52/zawozSDqGMlo85fDhipUvy&#10;3FJritd1k8yVz84TXH0t11HWU/HGFp4jDGUDW4YN+a2sgC5GEYO4PK1GlOe1r4ZlRGzHjSPM69+0&#10;cOcSzP4R0kouew/4aH1pxtnVNskesv88U04HdZ7hd6Ngc0HikHXyhqqqz96ciaJdMRX0FXQEUgqI&#10;S+cD7S7t2k+o+9as29Zim892RlA2u2ft/CHGwZ0ntsIxclyYo110s97SxLJd4RAxQME80yykONVZ&#10;hO+0kUJMMck+OiNu9US15i3jyddOSg/ZNHy8Zwyr1i5KiTywlqXsAMl1EoouvUsdGuEzNdPKSRdI&#10;2fLusNmfsJSYkLQHvRBQAzEk7OwBAyxCQYVVEIp2qYC7L6oGMd73fWEukfXZMsLpwxPr8PWjfXhv&#10;eMh+yX5gD6tRC+OsKIzqhYTJztthCZMHTguJ5oNvcIH+euLin9uzVpdjMrIQzULpmJB2QZ9uakPB&#10;DntiCRGC+DS+WKKlyp+2whWiPZz4qIpy8ZV+z4khauws7mtF6kXN1U8Yx/OYiiuGe6kENDY7Y943&#10;rzew6CbkllqlBmIz+eL7NP0+4lMO9cVarzLxIVSTadmCWzDeMS2RWvodDZu6M7s6faPL6D/5hMx8&#10;fJIEBXg3pUI7Kvyyq4dquQCAL2+D0clygQ8sC73drob4HmXInKrjPaSbClGRwsL8oLNc8g3A6OMF&#10;ZEXAqdJEYGA7jRaDpdiWLSy6YdVJxP/aX6F3BVSrtLmuihEsu27ipuif3DgUbtkLmIGCfscV/0oV&#10;9+chBuQqBtywElKEUg7OuKSwFiWxFCYFKw+z5X2rgZhrLwY4dCK/TJiJ+RDfzz5UEbUMnp5gYrL9&#10;cJpzf4eCQPLnPWBycwm9BtJNsV0MvlbL1bF/44AvqH92Yl9xaFFbcm9p4skhduewusRkrcL7FAJw&#10;cDkOUrSnRSy4BSCMMDtRx7jpX9kFumxtOPUzt9/+AOPmrEHHePetXUFc/09U7/L20aPmqsbZqexV&#10;kxO0ijYKAPAu6ZY1R8NlPX0ochEYvwun329wnv4B8O/03WG7zhdRlq6xU8DN0pH9Xaxa5SUqqxny&#10;JnMTVQ62PCtjAeSGb1LETWp1RKves7yxIYRL0kfEh8jyiY9vLC4XqKsHB6BwgoKPGhabWAGh/qJJ&#10;1TuJ79Txqrq2iU/98H6s0XK/iqKmcdaa28JmSF8ScB5BBGbGH+R6hmbM+e4N2bBd+MjQEpx+xG/F&#10;CnMqAT1FxdY2t392PEelxG4TAL6KzEHpRnJ0xl7uwdzalpcuH8tOeHUY+3rUHrT0+W0KlndP2fua&#10;O31LnTt6SQlYzO2egtn9lb+CRcUlcz/OLB8l3NE6Umh+KhqeJpAiPkOHT0omGbxNLyCZOQMEgA8O&#10;WlGlb06V0nJSg43LJ7wPfpLvZ3LyZ6brTY58UxtiEuc8bNicnDD5CksVf8MTeeci0LdU/CbyqRmU&#10;O3bX0a37G8SfpNqx6KXURHDKhfrE/OcPrznco8pDm/1tF5ls6Ll1DhiVwZUqHPSu6ZkG2w9PFWBU&#10;X24j7JmlYnDf9aMBgQxPQBYyn7VyiYRnCAA3lm9O4KPSvyk9ZW63PfXf1B4VIkWmPPVSkG34RCfs&#10;d+jZdK+dIyfQDOrBcgZ4Rdqe7UbyLSFFnI2Gq6MvETrMhgV0kcBGOCOAbBQUHfwJ0I/sWEAuJ2xE&#10;Fn/nJkXHxwSo1gMsYP9O4AI7xlz5nOCZMAf8G4lcl5HIuZQyujnu4EZoixpo/U5wqL3DgU8c8ohg&#10;hRhwoQbSpg4OBTocnHTNvXhOLqIYRojjLg/kTYp3cNHeNqHgH2BlVKBM3XD+fVGDKOUNyEuoXOc+&#10;/YiC+OmMPX7UWkO8+AhuXM/kOgb7JJIbUgahpzcbtg7o8gFRbdJm4nMVuqcDDE+bJmZ4jFhaVDJH&#10;zDhxKdG+rK8qSl1+obdpXUHuKN/AX8M3XO6lvujL8NEwRKtLw/TeRdaqdSl4sr+g0+6plq6Baec2&#10;HdTFyj6g2QCuTN15jODCbJRJIwieXUdrcK9M3cLfMJH5Vo3KTDMFAgSz79hHwD054Ot/frO+I2bQ&#10;sP2y2XYDNcXm+Xda3gEg9G4atOdOMH4yqUUl2QGtZXgaYq92HmLg3KXppKeEpSz+TX3A0NtvygFX&#10;Sl5J5StCoB5/e3Z76E/BVipbRlCxmjro7cPLwU53BFHZvE4zijH0Fz8o7kbsgbCCBpqdlznYx32T&#10;kV4BTZV7LhGBpOFjDB5i8pi3oNcRjXkGqdJdmOoh6fMN0Kx9orwydbVod9z17El0vJcaqK79APAM&#10;yCfDnAA99/fWzTxYbaMTYlQXitYeUQNtwlApBzecypgDOQf1oRdK6BWiXqrQMzVQIf4k9E099lQw&#10;7br8/GkJrNqLH1YyCG5QOzsmIV6BhEEpfISHA0iKF/vj7zkGN7Pfk/sMc8rIIFle3ciXHautIvPB&#10;LNr4NfYvDEqlyqoESniIyimECBZlW9Fqvqn+bdHPDbqX30gzyR0NgCqg5VMP3MxyCWY9fB9glCpE&#10;3yvbWw1IIp+Cbsb+GWeGUYk+naUZVYWZxCCZ37di5M8JPO4juCzCOXgDbts3JRQXnjO0pYvGPsRc&#10;2FmFI9TOdd3YkxItqf85oIhSI5dOBEctC4K4KKPPGMszIMmhSQe8kNxVRVP0NRDpvwxg/kyHuudg&#10;CM1P1YFe4Pd7UPBbNh2mqRfwtq+XGPcQk5Cy04LgS5+5VhHIY7jBUx26cU2PY8MkPORPKqugL7su&#10;tlQ4l296eWdUALTBiJgSb7z7gPFt8vbOb6MbLYYV57nasR5v1Z/7hBpzHqrszLxHhltFAG/+SfPD&#10;1+FHJHIfesb2WGBU2WxYtpuKRuZK6DzeCCBAOhE6+msHmnIQviTRdl8ZnWcWAYQmy3zZ3PImQ0QO&#10;3wk+oIqsG09DfAQVzwgh2osGAhqgBA1tJt9zttVAxxEH47ovi1LcGwco5nZcE3lbBWdih9kxbQbb&#10;dSKmaSnga73WskO1fDsyBoy3I2TfaY5hqF8+Abr4q7oXRsXsdIBuceaUwX4mzZwoMat3S3H2YrAn&#10;M630e/hk7iHm4GFgJoZ/C5S+MgXp8Boc0DpSjAnTmR3e0pLL5i1VQrODa+gc2nJJb3cSuW585P8h&#10;Gjg37ya7f5bxkUhVIN2eDkZl2xKIbOlfMaoom9Amth7chjaPZB1Blny+TykuWHAAy3tp0D9TLK97&#10;tL14Z8YjeJqHjdLDXjMLUlQhbs9rpDzEIMtPujY+MoUER8C1hH/k1PHqHsscztNpxUXXnGoyTr3a&#10;MUYQzsBRLgiCROgfGzLjGmgKfSd/2MDmQYVMgV+j1PjOSuFt40JkqZs+kdVNBJembR/yXu8EYQTY&#10;dgFpgirSfxzjSrjGE9+eYku9mwgNm+BRky1J5F0xWqw57Fisjn2WEYpy4Q/PT4Dq2cTooETf54dN&#10;6b6ta8vatsmp53U3t+3xkeLtgyhHfu0W+pCiBroTHW3uND/gIKLBpz6onehfNECjBbkqatIjeseG&#10;wabyiHn6D2YvZGV3JZgdtPDGNSQfwY7ONogDDX2eoegxUkwMLiXz1TPKjErMeOdTo1xVg7XZfpzO&#10;15mfQsqX9gBlkTtDakFCP5iLt1qRCUddloasJH8+Oh9IwBJGXaI5DEnzvdLTVrHyma57MrquZk/L&#10;9ur2fI5bsnw8bmmUN5SS8YmY8hSH1ORRpB0x/fcQqm8JpKXpDuO2Z9bH/VdU5TkoLV13uwShDd5Z&#10;qJ6SbXENsvAet/v2sYfW7Ihj9fZC5mkjOUQA7b+ESadN/UxkO3oZNy4H06Ye2t5SF8uy9r0f7O1+&#10;Gj6sjXJhPI7/UMD3Wntsy+EFkQB7ttvinpgpisH7EvO1Zzgo5lMeae44syt3HQabeF8yu6VP56XC&#10;wHWRxshAYEVlbCMWYuYjcnKhO4HZPD4dkVVK0p8w2MRRe18l80054I1KmDzFX2COxQ0hm3138igK&#10;L/sw5MdqXnAumiKwKi82ArwX1QxpKFupg/XBU1u/vWFUwsexEZioWoPY4xYvPQhB9vCvnPqyezEB&#10;EnwYJyE60SusxP0oqqn56k0HxmPAEeZmmSjwx9rr3y6v9ffqZDI7i7lngkxF7ow6Ln6Sn0qEeugt&#10;SAk2RiZl9PI0e83hyOSmQ5FH5uV/Rps9VcTu7rBQ5YO57sU1PTx1SZob9uLGQozqW4U+9KmBrm3J&#10;LNUNYHE3M2OytLKNhUZZfCFSWIi/ORHe7qMSzJJL9/UHkVQZ7Fbauk+q5T/IqtK9g+MwRt7PmATC&#10;HcKRSfndJrW8yvxnFagciVZ0XC46f/hEUIA1VX79aYV8wgQ0FD32i1N5uOdXGtNNbf0RKk4aVpfF&#10;TE5nh3LyfE6YdgrSxF5X3A4RktxbJFjFSYdTDkYQRRGv0F9nWeTWkOfLwrSzkI52WNV4skyUAYd3&#10;E0MwZ2GyPFkiFJJ8VoesaauKMhK4vGG+bn6++dkyXIjkIcMKoUUK/fAEiqav9ry/eYYypTrHBm/Y&#10;M/AHKdWszz1FsC6WiulqoE9RwiOV5uqnvpTt/E9/oksHo7msm+png/EudyTvp6bo+R8wKgKOu/zx&#10;+eW5ZOI7JNyAYSUMWDZr0yU6ZkSLj1hdN2aiPLV2UDszabjtHU7ij3T6O48ZZD+r1x5paDbEg4am&#10;Y0J898jys4YJXkmyK0+K1WHaisBi5p8FPvlWpu6Qeh1n5uNVsrOQyFkzxDHQfD08ycnAoyy08M9B&#10;Gs0U9qkEjApUGlisjdqgyKekSIB67GfIh1dIo6aul0XoIwNeG3MAWcbf6Cg6Ca6jWTlJ5CYU0N2c&#10;fP3oovcKDJaS5NEH4SAYVc13r6MyRoKvaiCJb+dIvp4RYZHL3ChkOLNURu1z1AZjD5UU/lHuuJmP&#10;jmTA+wNFThhVLuQmHpZ91Rq8N6R2jomwAw7g9Uu9xM+2MPj4diANpxrIuHKdmVrf4iJaNoYDRnXK&#10;hGQUeZm4mDtCo6wGasob6YN7GRSaOc9xrftyXsiju/W+gRzimMY1dwyV8O96lUBbmHJ84/KOCQfQ&#10;xQaRVF8mgvsGevcA8ypPnqiBNi//GKBokYA/i5OYyFUpt2yXltJdBHHrNLWPyURmjlUkqSqakRqP&#10;BRtVWKOB/QZXS3n95bSFVd73A6kFYdWV+FJM8pqy+t6lzcCQHx5SikQlbK/TVuTzx5SPc+28QKh1&#10;pISFrJcMul3htqH072Nw38TUngilDxMZC67PpIe9TNWyPmNXQNd7646DV+fkhvxCJo9cz+XDs3VT&#10;lXc3KXyLjDnA9H3b8Z1b6c6BQyY5YRNpe6+X5BOhlS/29iDXIMuQJ6fkLof0dNzL/LDqokMlC9IL&#10;0fVWj69AWRcBXFVi5hN3JOoBVqZL61MU0tlZBhNwldOa0NwkvvQuZBKeOv60Yo0nUi8hYFx5R1RC&#10;v7fOXjto9lvG9JGtj7FPaw0REXil26hLUgsIcauszHY46ubnT3GapR62Sr2tiiYg0kkipGTHPP1i&#10;83Cklwgce+ClCQn5ul+IB0CsS58RcCVAGWDjcW3mEfCCac/8N9nQMWHapvi0h23q8ls6Rl9KvqOl&#10;MKFvdYoIxY6kMPhDPiWX+726pSyt2FqbJv7PPK9pWwh+nkdk6mO1F05yp4nPFzmWPM1GP0tVEbW7&#10;1lHsapFHRtN9SRBHlAwLJP0suBO2+23j0DXthOCBRcTShuEeGEB7yIUpztRsmo7/c0yGR0HwJd6b&#10;meeBGOyq06de/WhSf+G3FpGJB5qsxiuVGw9havJBzx3pf2QiM6unrPGgwcprOSZZGZnYR/vaqR7i&#10;RqsnAYu7qqrhxqcxT52/2r8h+6THVz4xXzeOaXIhFTv37tJc5AC7CGWXjW8WpnReNjfgYa+KTiuG&#10;PTTap4PsW0J/reJjAzms3ttUXKqduz0PYRyUvsvx76FaKfJZh89KBv28nH1e8ky7tcZmr1oaKO+8&#10;wZntRnVw7LeKxzi8Bwsd6YW4jM+pX23mftMndIdpZ4Mf6W5Z9OsGn0G1LIcVq5kG1DS7B6LruY9M&#10;T32Lr5RROd+JEvvgSP1BRbvTLii9r2yPbYdOPF1Qev9kgak3tPIO/+Ny+9WIwauiIYS87tXYebhx&#10;mFZjq7MZixEeMUKxr+uBr0ICHFDGiwlM6kzTJhzMkDJwsl6GmUoIs92S4c6ptudGWh30JGtZN1Og&#10;31N0y9quG+rXXpX2FUwbF/T2DSIF7Eb6u3xBQ6WpECQy+aewgIoQE7LnYV454SbeuKmk/iZzJC9p&#10;m7WQySrjRbuLoS1xSEqn9qnXu30S1HCi41FLc0+BGFikkj/c2cVD2V9fwP+lfb9v8UvK1eeiVw4Y&#10;eVp3mMB0Rzn+G79PHVo70OdkEcu8JgEZ8wx/2ZlOQQrN1I1DQ7KxD7FseC3xw5uZddEnpqWyanhg&#10;8c+QMiO3PELmzWMTzhvVh8TJ68AV4rdt6h3AI+mTfa7tvs7iLaHlWYB/TeqnmhWbU4iWr4smGhwB&#10;VDp8hHnk53cYv4V1T7Nb9EyWg9Vt7BM2C33IFUfEJZCXfBT7qHUe1csYyoIXrfEuuHpFyFJgOGm/&#10;ULKjowLhUXHLJrnE9OW6r5+WTjBKW3dTEYAX5ZBfDG5DKtC9o/X5NXSkdLXsyxd12wrxC+uSmaS5&#10;I/UYYggW39566oDXo4WT9cOLh+ZULWLPmmHT+gv4jEEuP5LqlsuydibVF7B/FXJNR2A7OdwOKLPm&#10;jb7fyERzTypY485ohN14eaTbCAyk3WWkxQWX6nyOdpuDhJfQdt+tZ4J+JSj4QBtRnaXVgdn70nYl&#10;MWfeA82WLeJed/sHQTk81f5p90xlwdkx+xH1EIgE6Y22gMOo31udG8nSI4fetO+tndriwQ0pWyrN&#10;epn5qyhiUY6n6dVqqN9scRfdACN2Fu0OY573bqyMSrVk32JqKz2RjdUfYqpICq+SsU+cQt4gUk0o&#10;8EAvGqKBZT+T/xr67rj2C+5z+MAUzCuha1NsyfNE+CMKt3mqAGYJjN2N0HaIINiVzIaql+Rb5eCv&#10;7Unkcjkbk9xNJfJrI79mh1ad0mP0Akjk+E+6rcP6pmaE075Ein5dH3wUdX/OBAZ1bVBceDZp8sQP&#10;iJg3Gfgt4LZu2ty7KwZ+iyyS5T/qNqvrC7Vre95ROJg+CD2gXyEWWXZDo+YVUPY6g5pQruT+xjwj&#10;2g3a++BnFh/P6IFG+D6YsKfAtJvAkp8bBjOTM3xo5/wHVxY0Mlc4072Ms9yAu162b2jYr2p7h3H6&#10;WLuzwBGgpXdOokyys+LusnJBc6U+DrM0R+p9/ZTH1/eZ123pH5rruethDBdjPTxtO/2+NyysPPAL&#10;lO4c8ptqTZZFgmpKa+d8f3fVqxy/dQ4OfXSWpP2YrncJfGJOG2KxYvpwR+GcQEpGHVRUJV55VZET&#10;2OaKxycTL0PfP8XDjkMr6/aPxgtCDz8/wIZqsHLC9XiC7RTh9Li11o0xapm7hCls2FBIB+fSU5am&#10;3x/YT0K4vpwCbXYP7uXKwkbS3laJEmIcMAT4+FtA1PSbhHbgPXjsw+dpnQrSY3Udufey2WKyn6Nk&#10;wWKIcygo8pMfa8M8E0rAXWxE28W9BKdalu2MujcLfQYkgm5oh2vTMgdShyEVQ2AGT43yYC2LTJz7&#10;2g2cM0vL4Xc4gKON8nrga8WywxVZWDWVDAd1OU/gBfRnwGfULYUuXUsusLeXINkjRo9VrULyyRkz&#10;THPhfY4DKcyFDmR7GDjfRJPYnRmE0M7rJv7aptWxYWiH78I2wj3x/Z3Un3HSSZSDlFOAjwNDzYuz&#10;YRbPqwDmKz5oE2shVMpkUznL8qzPufKhYfBQPEnE0s37S6e0dl+FZ+gmtxsHbnsdIjtN9w39EPML&#10;3cGIKxc6Z6Of7B8bMfkVLlElHPOWvquHt39baYA1xlR+uKbU36GLehlX5j+kTcL1mkpFIhv6tz/6&#10;QiZpo4npxXAnzdTUvUBmFV9Cxgx7wFin6Ro4y7/ZwP/4zsQ5de8mshXfkYWP8XafjqyvQY5sOjD8&#10;2ApLBGhaTQ7LtA72X+sdHEWHi/y1ZrgAArwPD7Z97/kx5MUkJ061i/QiqBOBHY96lv1TP6pUsx4L&#10;6MQbzFHvMe9MzqXMug1L7Q+rWpdzgzWwEOEqSj9kDNHmwsWVasEeMY4oWeu8G5S+CtaGXx4npLy6&#10;VOV7w9ZiwICEwWbZpOY4RK1EzgQ49cbSnDD1OJDbn9cl3G5ccKbqa/2RJWuJ/u34XpBgjvA0KBbf&#10;DJAOo2rQVP6Y+JavueahjH6nBqXcj5X+siHPZD9qdsddAIA88C8XIPzLzBqsLSRGdt3zX/2hX59q&#10;VkmXhM500rbr2DPixOmb9FmkHvGBZbkkFtda8c1xloXFhudJon5D73E1FtmuRL59kGpsMpisEEXc&#10;icN7y1DvWJ7nUfpci49WzioNYIOfOtURPRm7arqXysPiykqjVw3ry8WN+pKTzSKf0Is/0FMpbeW/&#10;i+/VOM9LMe2CFS8lF+b8zYta7+iPkP/Zs/UwrqkQpvOp7/Pd0vb5YUHcIrsCLEkSQOHFuAiHjZD9&#10;HWIJFSl5dJA8OLzrPK/Bhl0GxsP2m67b7v8sm4DSX4Hk/DKCZny56iJ+blU8nilkXtC7JTwzd9Ny&#10;q0B2Ud7Nx6eHJAQmgO/KdQ5SrmUJ7B3t7bz+tWmr0MkTYFDROD7BFcASnIAP58zXAXpgybjqPTip&#10;NN5N9+ZURB+wrBC7nydB8a1GbdzgbXhrq/oZEO9iVl6PfG/vKzXIXl5yyw/UfzSVtH8shGluEPT3&#10;93/e2BYWk3EskheEDyr4HDNquwVbocJ58KY6MQyC19PmRrcot3F/c4vxA0xF9bK+xmNRy5CIJUw/&#10;lvQcsXoQTh027NkimSddpRK/Rf27hU9MeMa67MTbtt5V+Ifv0St7yYDz5pocMa+WIftwTEjmzNxD&#10;2SyKsQCPVPvLjxJ3lEeHG9Z/FA+lfncpPyWad9PaF1KNl400nDStwzx9WlwnPbRgseaw000Co3rG&#10;u/ce+P0BRuquS2N/G1z3rdOE8vCuKJN/TyJUtilrRLE6bCGrQjwRtafFcevWA8ysmiztY0c0Gn2O&#10;O1qdG+Xduue3rbNiPuOpdF+tQ+xvrinzt5uZrhMy40IpJ+cXtK1z1qznmG9+jmOJyjNSon/MTYOY&#10;moXS85/OF9/6oFQSSPkOePMB5nnafk8Ns2H81LZU4xuCF8/OTFqJHZH4fJyoV/zzmhv/kLGZUT7j&#10;pR/3Y+57CPsJfCchrhNBtio597VzUYlzzveBbuSH3NWunPCc1tTk5WEmCuOOvB0TWbmP/H5T86x1&#10;mFcCc6bkDn0wnNorNhV0N3/KBOzpYMOCBim+Dul2aphMc3CZtlCfYMfXVD56BhwrRohkqaBSi80N&#10;Goex+zAqsQe7UNHzHM7TXHzpY3WwdZfopE08SsomEfqF1nFdULNFlv0eglicOiJn0z7yrs8PZXS3&#10;JbnPodmU9Ke3fNx/q6DC7KWAuc7vrDB8bRXBdqytevmpVPE2jKqhYGQ8sO/sMS6LG5/5M7ByiWzQ&#10;IIiJR3eSuibcirojNTiA88/O1UeDG+8GjuKrMMYI+M1DN9cvXlGyDg8wgOmiF/hw9HdNO/hNRFB5&#10;Z4jjgTwQQdxPHRzs3CAeJfu3nJSNgPf3PH3+zhA1zHmqQ48gBpJQyV13tAafJ3o5hCLDk06KD0qT&#10;2CbPx+cXPhKxE3uNXIkfk+by1g/o+VpdVsRzY/+cPMeRyn2C/5GYHUm/jCPpBCX+RfoIIdsxpSym&#10;lvHUwXeVpL1FmJLXs2haO0qNJ039hWpkA6QTBbaco8sz86aKyAssIj4cCVxMNk/HJM2hT2jDxIAD&#10;3yfjhnqTU+DUiAMv/tMnYEVHh6O8DJq4Tg7T4C9KDUn3xNgwuZx7WJYAZbTt1NBavbL1DKVipte7&#10;vRfOY3OPjfZk8wc0y4buR8341Pq7jj3zdZ9tC/H5XSnPGHGHAy4xQ5jyJD+5d2RNgh0rs6a/U/8k&#10;3CEemVRUU/ODL5qSHduGNNxJPuogl3qLpOGQppa5rB0mUR+sjTg4ivX6alQTUDzAZvo6IoY2Q/lH&#10;fLOn8g1LFpzUaxRlrLc4OdPn5lbbUQgHnKR5MlJjnumrw01T3e7azmd2BcPolTI1xP0+x5Adusq8&#10;YEabTxCqvwiNtLFGefx8l0fdMkoluxWs+im/OAf11UjJhbHuHmK92SWx4jOo5m2i2YH547gIuNf8&#10;7spPi5G9ATamh5hlOf7L5p5assAv9xBcapVM32u9fs4fHO1It/A3CiJNdtT5ww2tDMNHasatecn0&#10;nN4ild9Mbec2sVr1hL/TIAolr1Ox+77Ey29CMfBK5uZ760lamHbCgFBSYFQ+1L8x+rU5se037WYw&#10;QorHb7XVx3xT2JJojLw9mxpPf9D2U1RQoOJ6wrFBUlsi4VP3SNFgPsVlsiU6g2lGLp/syjWENFdx&#10;Y/dY1RfpvSUF1r39+DqVZ4PjOf9yfn7OyA7QKmt4I2Qd6XtVUnUkyhteprdz8b6GAL92pU15fmue&#10;W22++vzE2gaNK0geUnGOvsWzNBo+W+7wswTSdjQkpsysP6Ei9nc3iPVam361hiSOxljb1ue1cpcl&#10;3OsbWJGiwor5fVfm1NZ56yghCdoA6VtlolDdV4K8TCvq6/bMqIVMwnjBgVwKvFqxg2M4s+HFJDuL&#10;NudRvGqgkaLo/OHPuzuEv0i9bNdL0HV/xJRfrSXnkpt+QB6BG5bL/pBtcn6r4b3eSM+PgZZRbOB8&#10;R406XnCwCJfnzkz9i6SSzPxKa/E1eGmvi4weHk1apay5Ti6G1JgiQt7h13mHTHrQuKwsR0tX2RJy&#10;ZuDPVXLAryMkULHhBP8X1JV3sggu4S7eWAfvEeaUYYuFhAWKgcGc31PqWROgNRzEBvS3zBAhujke&#10;ZfyjO4RV4+RtsFvPGOsIEFxaDb6Gs+/ikkbVUMqgkQc662Yk7kjbZJH92U/yDPJohIF/HPu76cHy&#10;HeTPytWs6dgM3udBFvk17rVujBGP8SiapxRYyz7L3snNcG+J2Mi5V4LHe+PnouI1Hk/LG/2dLzlc&#10;xH1L0/JXIhFc62E1/0pByC4elAfeqv9qKps1gzCTiil6eZr8F5VP9VITUbwyeYf8RsUjUQuZ80Ux&#10;N0B+2iSib2Xsvsjw67PdX+xpuH8Tsc6HM+vh1VJuTZ2jfjk71wYXbPzm2z6QGKjxsqILjyCOmL00&#10;8+XZX6y7lgL+dPoyhPhxqgZ6paZSdWSwteFKoIrnxCl/bhkmPo9G3mDpavcBhP9PlEQ+8kKiZYr/&#10;08zE8xO3Jx1EolsoVoGAN/E9bsxrRyc8wcapvG/sREb/6aIBITaajpAqEVsGbvnDr0BEZN0Acxgy&#10;xR4Q/WcVHx3ltkAV3HttRYAbtMDIBGj4110Pd18iJjnH8YbqG8dRf1bv9fkqlP22HWlOlA6VpwWu&#10;/0uB7Ogwma60Kqx9d2T4Q+nQ8w6CK7vbmfyTpZrioSctQpyczCwYwHbzXwYlzdC5h1OACxtxbz++&#10;b/Gf7MqY3EBicp+Cm5otAn9alY+v8zaYxAk2TaZQpVD3mta51T3bbGYeNy858RNV3IOJXlhowdai&#10;T+wfa+YAaYL/4mGOxcbnF1cTQXSg88r/jaP5i3Hna1410S8dKAs+Sj3fLJpXeBQdH/MvbxMO38qJ&#10;bJBxR8XSwXShWd9kzT3oUhdN333p1gRc4xd68ADzZ1zwYy1kYSHp9gFrbz/7A5j2mn51vvtCrgOn&#10;uNHe4OA1mdpvn0N2gTjqRGgpL78pQpiIkGr0n6+7Xts31IGUVpLzKL49Ydt2rkP+wsqFC+AdM10b&#10;14RcHSUArHznhIsIqZ4BcvK67fERle+TFGAxAQaF8bplBIWOOxwwcnFiIh5iAap3Ai0SRCvk0QQT&#10;O3sagPcKb3c/fkbS8He0wvIlCHwLyqYe4yHnFj/6m6Ncwy8Cn6FvG/j7yQNkHx4FKKIRyS2tbCgK&#10;hpvrubijhsGYvFhA1rIzp4uwexLVhn7ldrEymXhw0gQZBejB8I8zQpdv0P+b1GotTSAcS14uJCo0&#10;uEwiQBTTLYdnWqpUJrJld0RdXW4UZpQZEO7Iu3P9T1zZ4dXhx8/4/kvS/yse7VM2csUh++NYlYLT&#10;RnNB9CM7kyaNZ3f+U82nFTpXHJBB3qaOxYa3v5D+o1VV/l1pA4aftIQroOmlt4r1XXiXVDt3Mk05&#10;u+7id6qnSz4RHZlfWCYd/X3iMi2I95UHS32o/4yzNQXsEaZnonpoUaneGc5owtlFhB8u+jAoyk4/&#10;eu9F08e/fN+eaa3/h+H7PzMLr4CNmcZ6OS2RwnieMkBdWUupSuFV2H8AUEsDBBQAAAAIAIdO4kC6&#10;oQMPXSMAAJMjAAAUAAAAZHJzL21lZGlhL2ltYWdlMy5wbmetWvc7G17Ujxk7RY0qYlZVrKraq1qa&#10;Wi2tvSk1ao8gdq3a1F6tmrWpvUeoWrUqKBKzVoUQseL1fZ/3T3h/OM8dz73nfs495zzP546Yl9rq&#10;tFRsVAAAgBb6/KkuAED08kY+UhDf9MyKJgzdFJRuz408AQC6gf+EKE2I7i4AwAWAPlV5Dcvdz1ts&#10;WnsQ9wyaSDjgs8gPQt0e2+QhpeAezQZJ+siwRo89YanFnl8F0QHcgNcN7SQAgAIXDCBCHAZE8fw/&#10;VFaDfX0Bj2Cd5sP0HWk0NCS9iwgNhWTf6mAAXhnDzF1EuLj6WEDcg45wt6Ey3hkLB/xSxty7L7vD&#10;bkM3Hy7ChR+79TGws8U3yoLBlI785+N35e3jbhwlnG4hqNOXDcOpaFlb0Dsu2HvH7Ns0c9wBL0nC&#10;5lRlTNUtQR5i9z79PULnvBHXCS0HUt669IgMxNc52r8IGyLprYkQ2+Mx6NLAtcwBwi2ZYmkCqoQz&#10;/XuIwjLU9XZI0lRxUiS91HqPmhzZwveIaElFya2QaaIPiW/Un5qECCvCGUlxXMCwgrc1IB0SEJhP&#10;GbOWe5R5g4T41iWFT5+3IsVeaDgK+DkQtqbGEHq1oYzhEAvEY87ZcuaYOQljypj3FETTcvbC1OT1&#10;3YwU+TxBs6auHiKjZOmq1qS45tD25+LXhKzPfpuCJsqWwaBb8Dvl8nDT5XpLFNqCmLRANxYZBfR/&#10;qG6Ii+e+GLLxxby3mjTPNsWmMomQhV6F99JeJBYHOEBcu6tCewjJypgjRXgVU7nvQjkR6Nrvjwis&#10;8Qrzvff73t3+/mCG02XuDXWLbGsxF76sJQmCcE98mAAc722wdof7UKILMWYqgDeb+O4zdi890IYU&#10;p27jaxnTcHp4EsohN15rfAsJ/skkZRMLKji1cp5OkLPADXYj3shbYBZXNCSuv1e693LVKkULUHeV&#10;PQos11CQsJ+XUrMMpvIZ+kVDHggr5wj4Xx2LW6FzS9Ggbpdqv8i9+ODY0qP7vTlHaGziQPO/2YV6&#10;AHFAjrw65nDRwTpuHc2CwPwvEvI6OVP8r/5nKgy5hw94YNdDg+/eAkhxJfiVJY5M6yCERhFJdtV1&#10;va9N5BvARr4YWlR33YI22hOTe35+ameoHfT80glHN5aliGkISY/nk4dTIznApCS7i/UvWMveI7Tb&#10;93fpSZRxATKjxTrkoV0qeuNn07qiPtu3QSuNbQKNVpQDuV6SAs31mnR5UMoTRWEDp4q/S7k5E+Hl&#10;Bps01AUrHhsxwYrEBw/+tK/emjKDEq2ppWQVS/xryI3w7mVxxZ5evBn5O/49xXAtKzJ7iaJqnV/Y&#10;vhuNFrI5P9rwPb24kt1SLNBhH2yXHOnQ1d36vkwzl9N+erSnFpRuNB9QK2BA9DVswvVbxvnFlQ+/&#10;X7RrYNYxOpbaDsE5vsdGRZ3ayNbmb01KitMQF4AZ71S/pdk6XRxm8ykEYcnjZcaYRm7ips6rmc5E&#10;HP6QirFcKotGf3Z8/4FpnMeZ5EyYLSnO1/oZ5ln/eIa/pfRXoX/9I4+finZPjvEHK3kglveaawcJ&#10;5XXb/VsbQJptQ/3KCkq7M+Fd6uGPV0acXaqWokObi392+0FxGn0PHlxc24hfsg7cK/b03ZYmxU07&#10;M8I9DDLR57XcDLcXka2N+bGJ4wthpq+WESn1V8lvlx7s8TtHo1OF75tltU5sSSjxzPZ504U5lNZ9&#10;D556RHxh/7VTZTbebjNFWOq8F7veKjHiitX6ZQEOvVLYu+aP3LziavrjteTRlra57ShziW7Sr0Te&#10;NaAmvjDHUSvCd14EbC5ZuHYzxz6OOmIuB0kp3PFq+cIUYFBwJ76CLFQBLBQGepvr2b1Sw4xMbKU8&#10;/5ZTY7VchQk+fqHgVhh1UMvUHTElvMcm9NRSCXUvrqrgJF+38qkwSGrlhXuroutC100yTO/Rw7Ee&#10;jCQJEhGggbPRhEP671G7agJ5dUqvcRR7lDjIyKQdH7tfpzlJsy3krmjAwdtOi97idtau9mNUsZy9&#10;4uvkZ4t9LKIinq1lp4OYNcN5ky4XANShspVuSCeB7T9LSBlBE7eB85fPX1xG88T+Oy50fKa5q8z5&#10;4Z3/aIFuuEN//AUkLPMW/Inw6b1/vzarntd5AbT0tTW8lFlxs325aS4YjFbLsbu4wL7U77Bob4sO&#10;KVVBpP5Bq8vr6tH7o2wYTJUhbJUhFohsjGSum3EZhc1I6CZei2xinb9FnKXtX0D691jkhU8W1Otp&#10;BWtFfuedYrL4Y/0uVl9QEQc0ODPD9wuVoDtEeT3mMj7Rb4N/TeW1S9Y2W6MZbUWry03e/u6v6f3D&#10;/8Z5ocUY35DiXhCR2IQKnj/ozA8iGxLbRQ9hirWl3psKG5DhLoQv12LMWCVLfbuOSoxcZM8SxFmQ&#10;6JSeoEVzfy17nfniuBwNgs+DbWihUqdA25fGZuRwMG6Ko7RI0BLdKOjYY2dZYNJgLlBQ/bvkdfbK&#10;o7MfeyyC9eqYxtbrQ7yotnQ/uQJcpVxg1vjxSePw+FsORScx1wYMOkgpcWJLT55TjfwQMUaOszm8&#10;bCP87ZnYyis8GxPtedmuKUvLFPznMdRcGoevvYPcOmnxFzirQn4KPLiq/33N3plrdJjwjTZ6Vir8&#10;umRs2XZiqvPRpUtc3vKin1z2cPcSpj5C8Nj0/M61sOYd8hoHbOd5TODf+Lc05Ljdyrrknq50Q0np&#10;S//52sPBeLqH4fNLaIsOiGPQwccrn0Te7cRF7oA2M2Os+ijFCJlOzZMqFwWXVzg7rytLbesWx4pp&#10;9/WCjPkur1LBPuHUC7gnTrLbkyN/+89jicWfxwTHztI5t9nIcWZQcEbnGyxm62BE0HkZpmfSy8Pa&#10;tcrT7DgalXjRA3Gw3XYJeNq50A8uO3s3VrMv5W52xAQpZBj6keFRvyJxGuOKHDKGmvoP3TUczPhn&#10;G8FNeGvfpp7r5CdrKALLWOK2Jos1oqQnqXn5vAakJAobIshKCD+YcWi1cXH5J/0a800ksJCdYEdu&#10;B5ighxo8fgcxBdvYnWj/OW2StxXo3sNxvRV9EVbwary6V+pONUis3E/gUbZwxZJEd4vQFPCC5YG6&#10;KubZRrS6b9i9V9O1ApivKfhP6wcacYYZDSVZ+81xalMirb8vNSy8Jp121b7Yzr1OuZ2e0vZpAlqD&#10;nF4x4EsTi0mgXd/jMvyEFi1Jh5gE0VKDcziaR4E5HT/r9QMHp6a2jjwDSOqqN5JfKJvWFUcqdB2V&#10;msrOdh5rCCzAnnDH5Y/AUXO7J2dwfWkMtt41/SaNdYVwpTTzuQMCHm1yFONUn+kC1rRcK83lpe7M&#10;V6yZz59jtyv9VKTv/X3ZyGLvVnrhPd7m4kOmVMslpVeavfdWaMtehOKrb+FCzIGufFcZyZCVAcal&#10;90lnVFJU2B5CaCv4amgd49SqWfqvHywQMB2mkyn+1Azbp9vsZu5tZh5IED4yPOU6PPDW5RQzqGa6&#10;xMCyD7eK7y0VxxRA5yVEnd2NHm33CPb71oAmdOAi+4PyPsIdLUorTFsX3fFA3Pc0OmBs+c8G5L9+&#10;33j2kfq5W5cqqmMrD64eEZQ3vogFwzi8eIlL8ZhS08WNMLD5M43M4X4JjlBbSqleZ8sJ0WD9gaAP&#10;oJrfYMFPpufV7oNzAsGkvt4h2ms5tHvb2cIXWTJ3A/HL+kcp6QL6xVWNipHrBYXBnfhtQGNPUD0B&#10;jvTWSm5H/u33NcM23PvVc/33EfbiCu870n36oOuzhJ280n2Pikupnbwf5DtSJl+kuRsyV0Q5GiXU&#10;HaoK1Gt7k2QHw7VaO8dYlh2ZR6+Y/Jat60AI68vhoKW3uY9OEGciXdKx/pz/lkYlv2/2Y4ExRlI/&#10;jwO2gQyTVOt5zezI3QuMu4GMVILMdbWlmd2489/v+3M2HDJyD06jwD1RKecavv0nQ+ETnyQ8XraY&#10;CznoIyU/WeN5EKxIIKYVmF+Qw44GYlIVWQMv3pPjENAX6XyVtGOz1YPVbp1CxHNQ8Lt6v1KzSbcN&#10;0YqC5DICrcl7jSEeCsn+/EupbkRAIIzwXXEenDO4MvB7QX75a/Bna9SWEAX5pZ92YzpJgCAeCmnr&#10;L4Hj9w28BZvsPls7Nv9NH7quKt5dC44Fzya0tDGxRUcZgD5nnUel6X+SXYo388PP6gpUc0M6+FS8&#10;PwwLf+s0irNEMRuPb9GK3TvpCBEsl0tdNe3tDTtdR/f4fFzT5K61MO6OKiClLWgLVOwwbjHvt2QN&#10;7kAJCEZuXIY/jUDIdT66GaEEx7ORv9Gq9TRyYdWeckEo/DVmKRujQ399Zh4DuzqT1fd8WyG9Ijlh&#10;PDl7lpKKaeiQzXVEKxXo5MoLpdODUDmYabw6Ka4f7U841ZSS3tPqA9uuvz/RFdO4PoOnKMg3jsLf&#10;m3+WOKt3gG/0BOx9tVNyEBY+z1Z76DlmGkn/xWg7qlQD8zQruziPHr5cyMgAr3qs0pZiTxKZVxZ/&#10;ts3qU+3WIKH2KPibxkrRNsvMx5hmE8ha/ZDrx6Fiy98FOi3wcqnY4fPOgEC8p18livH2poEdAPxx&#10;w2znhNqf27aAHdJmLInnYJ7sMCqfXhl/nhtsm9417MZW4Jfkt+V4DjpDr5Z2p8nAM4oPY892VpSy&#10;Gx3orIMc8yx0GRMUDMdshC8/XuF0EdmVOExekpS423nmF4mULCfrgThG+fm+bp6PiOMDLYPYGEHz&#10;3o6FDB9Rl2gZNNvcog/vtWav3A2xmxAtNOy5ustDoFgZnuCeWiLNXdSRvr5LueK7XTnAUssB7vJr&#10;wC1rmUxbiRu8HmlmfJtJ9sdiqxVG9eqNqYAA4+A2a2i5s4R476TCOnWL0RtXqFa2hWeGwBGStQsq&#10;P3mvvllZMYGJ+AJadET8z7ZcYp5pX+l38dzTx80HBFn6YXWq0Cu+/qVdj5F4aYxkZm82QavjNaZg&#10;Yuvi6nFszEQvSbZovVSta1BsqNE2NEsGtEX1d2UggKyA3cruyEn1/eStIuCHQL2C49pNKo6MLJu+&#10;rIw0yeBylFmTl/qnOyHbEyyL+9lyCRiM0w06vHT5UOZUh/DccxkNHad6H9DqKPx55wx7KB+ba1By&#10;0cLqXM2X9AE2H/u/Fa/kIoymHuYKlWC1DsamJOZXJxLjQcl8MqnoyXnvVfo6WaC2tvkWTgWjztAR&#10;AodfvggADmxLzgzHaOVbIW2yT/nhbcftK3f7pV5RoLKAWVWkM8QX1YiwUrtN/IyIwVFaxrKiIV4w&#10;rPht+vrc8B4AfXNCRpsXxU1hK/2T+VTWHlj4Te6HoyrwGbaSiEqw/ZH9nVKmO4/VBZZCNYo4UTrJ&#10;q80gEYWIH4zSEoSOT3qle2hfyePXwC61XD90Zmr1WSclqRLiho1PPjJtF1olwE3jZNhIeVVl23tB&#10;e7HQIeA0U8VWxLNHrrseUTW3T7/ZnUY/JCEbfDCs+tea/6mJ+5l1LMJzO2FSa+7bBuqUN2Co1Eja&#10;JcLzqoBWqexOQpzhkpj3ZCIj3Pwz7ENZqQEm1yjyPhRuwSbqfTDplZdpGipX/G/d546WIye03b2v&#10;4sDmKKf31DU1pRFVJaVclmZfkmBd7tvIaez+qoOkXEpjyn4yFcZIEfQRD3RzjAZiwn7xQpLbnpuc&#10;9ugMtYxzpEpkR2kc4N86Hvpp6m6dXozxLhdqTBwuOzG3+xRtzwqUfqC7pQu+69jMv8W+WJtIZnqr&#10;I421Czn7IftbDlTFji6xOj2yaWdtbY+u1ylyN1yipnwR87p32qHVGsJhQhDvFdg/EoYKk2U2920d&#10;hmWk+Zsa8m2xKdPUUEmESkGFFw0g2/Vf9ORP5z3ybDWy7SApQ4M5jRQETrUxzLihmcHKjzyx309N&#10;v/RpliZaBFqy4UJz+IOWLNGn02+TDAxTxE3cZWLh+FllzMgdGLH9lItnCYgAIfGIzPhDnpSX8H5s&#10;F6S9wJTqRui2ItERH/qtuca4kWPR9LuCSb4/5u/DPesHVa8lf32oCsBY9k6nra8T35PVHAl4GC+K&#10;2A5b+ds/NzirLOS2rdWTRSwdLbdTsjoR/+4cI9M6wnzvfPlbUnHzD921l3LPc4UehrNnP/z7sz+2&#10;8p2b8R1FjrAVGvslbbiKiFJnyaBYtM7MDp/KztiufNP64z8FWS9QUwf2hljEw9Kon2rI3X4WegfE&#10;b5Ty1LjeDb7OqrdHWQ6XxkP6RYf7E+omR5gxQsvPWM2kYjCES3e4rXpw3SOPBV51F7FgVwvBx/vh&#10;7YR0rThMz20opPIpmgIa3HkQbS+yaWU1zzC7xqEoENd4FmXJWDEsLb9HhiJc8bJNP6lYKUTcD5vX&#10;Yye/smcyB2hMxQbbcuaTMy/LKkaBu5MLs7YYv/iuZ53MOpmu9gv09JncMF9qa9to9c3dbwtO62eR&#10;nxyun8l+lTDo6wOHWKRWFO+aOvAXuC2lvnAkwM2dK7ElYplRBrgY5zNLw/QcZ/50fvslkWphwleY&#10;ezYwIKpm003q/km1fi0ESDWwIMSMZLCbI282RnZbB7qXSLisYJ9Ho1Vy7mBTpOkoK8LPqt0CGxfS&#10;+k94bl0y3oITlzr9Oi3pesRIRKLhsuv1TmWHs+WY69n8Pthn7xkzxFGSwtqxkSEsmJiwnV1yxf6b&#10;SQJtIddsVGmAdY/I9YJMStnF2uzRzsX2FAdTBG2LvISgCC6IguMtxntL3l394ItBbl0KrzOMBIfd&#10;Y6sX+3QjHtDGUtER+rSBEQ80bDmpwiK9Zfy//DWbaOMwCykbSwB1l1FCRkIV+1DvRJa2p29DG5Qz&#10;f/x9UU313xrdn5afSSZ7xgYFrKrwkeG73PeWt7TKbjyTfYsorJt4U9R8jBSTOn/ENff5rE5MOrnz&#10;CeT9Y1NR4gwCM5wt+N4HTiEZZdepLsNwkwPLu5p9UnUbH7gcmr+nfShKOTjVuARo410vXQ+/LtAX&#10;FviZJ319Y5d1mfPx816PBv8+F2xI1LMNJZPGN0qxnFYt9sp+/3m8GeEHc78IP6zlGAXS6u55A7l2&#10;i6Uq8VBUw+T+7RdQxvTIaGh49fNZcCdvFG2CubxB9cc9rcF3T7IRbfX/xsLDmhTWh0nC9JAqUPy9&#10;W/L4xINTIcPF0RmuPlGTVHAmWV9KjtdBE1EvyVZhxLnBU/PK9Orpbds/99XbJEoUn19BHX1vPPsZ&#10;76QPvXNA9osH5IC75CplXRqWTrd7IJNfJJ18adN3wtP0hwkyMu8QIZLa8tPdr+0bPtFa3CCDH23q&#10;tvnZDjqiO1TPjoQWLs9qvkh2QL5/YcY8gLGUSW29MoYoMBewrEVrzPzbo1i28NqU4LSk1u22mYDc&#10;y3ksNE6nMzZKv+e7ffWeQqmMdMxETQ9rxrMuvd/dnYMLyIGRyylkPd05VHGS+VZHHNvWdhrGx0d2&#10;uXgS7e8Y08lXMXRah/WybMDE0HW8nnJZlDoNvArqPpzgkw1YW/x8W9giqXDLtLIo3eOAwU03Lisr&#10;HPVGkA23Pq03eJpebdzF1f1bwtNKtqxxVghfrccF22clnIhKZGhwyIcMdLDQdkmr9Ed9NGKchXQa&#10;XFxcRS6AoUcEGgPKC8/PupKfSK/9Oy+p33Cd2KeWHnry1/zyyaWAd5ojYsinP07HoK/InUtmJqiM&#10;mr1mj8gOjc5bUuwMUv3bUtwoB1olZo2VH0ReH8QUevN1R0/xHbxZHrbLCiXmSfvrdfKXmkEH2Pgi&#10;etrh4xX6+KciQhEET97QW+rh2x8Xf2fSdh5HzRCw1Kinlp6HrDg0m3VR/9lnMm9M7cL7WO9p1jLf&#10;dQ1nPwmwl2QtziEIVakRggp9QDXxAkYN0rOw3R/MYQznr802H7tGLjqk8PUdrODkMooFqt9WcQGr&#10;T/Q8Xw811n+voDwWPHYvvG4kFljgLi9aIgzZ9EasT5NGLXz2pfnKYHKRE4rqFb8kKBrIoZSe4EbI&#10;JkA9gHcp99PByK20PzEpEVGboVyH4+xBVlHuZVx4WOj6kRPtAP2wjRliwfumSRrADUAm4Abv7kUA&#10;LHnZwnQ4U3uY7wN86kwxiBAqTkWAya9ajOT7/hmSz3HLg3etdfh95Eg+h+ejKMGcFwWAXyqCGhMx&#10;yJwaVQBAs7ANEvWUAxAwaR4VtUmE/JEvtayMBThbhaPoy0hqqRV6Bcbl4+QB53vu21brRMi+Jkig&#10;cEApRl8PUI1Ydfr2xQ/AbOViNF6hsFenXgYK4QowBzGYh6t2fHh0zSua+lpaT7mIoaPEuKiCpKbc&#10;jlnuNFBat6Z8Of07dfaEElUwvhvUqQpgtTWh0cHjCiaA+fIAIWTWd15N39zmcDxRkrXnc1VS58Pg&#10;1JDri6sgxYKhD5WPTeaRbwYwMrriHdsW+VZtNw8H99SE4Ydf3T7A/LTvZ4HFnX45N9XXVdRiZAwM&#10;YecX66q0AGUb99I8gQzZZCQQ4FYrBGMbwABoLI0xrdDERHj3ypySzzFdCLY253sFU3Tzn98pCiS7&#10;PrkP1aYcni/Qczmo2yz0BXjwWlzcv7dcDWQBABK9qS0gjDUTTPH9PW1mdU2XEOomFuZ8AHP+JoD6&#10;4DmjFvw41nBaFEC3BujFbryoXLSCggC+H1CM1lKRbiilgonTi/iJqW1OQLqMKgZ+wf5i0HV8WJUD&#10;shYuN9/R+NjCLPUbnxIr+Ayu+Eu+JekqYDsr+zpt2XvjxaCS4tToPJ0PW4hEXf2L3vnQtQeU8tbF&#10;pU1FLEVBq2F30jcoaiHqNvyRrmrbAztsyW28CSRu3Bdm5yHP5S0qG/D01jA3bn1Ih71dY660lGJ+&#10;6eFSty3BsB3A/kG4t/3VGGOMLM8tDAiJP8pvcWgBoPwyGS9p4LxgsEAYxTtOeZqv0JFQS8WiFRmZ&#10;ZTu2FVqF0HBI53OD5OIJP+N0RaueutMVOMrHQx8YLUkMoOsrQyHKx7ha4+wZogCsQ9UoyQh1yBI/&#10;2EoEoG5jgNE2xtqoLTt1tbhEfeKUplO964rTHQ3uWHHlqdj67OfGViLcMf3wCJGCdvWvWRZ6UpgI&#10;gKyHvKHqLf60KiHRqJ+pg7I00u6oMEwf8cPXm8Z9Ti5lQUbr4zlC8oDpMsoY2TitSyjb9ctdon9o&#10;mt4K4Ul6h8tVRul/rst0mxysW5lJagLn3xD7iB/TbyVeBf3rcUVxRarTFHi+oukm5mkclzqChi4U&#10;D01x1PZDGZcvj01Hp4ZmpxwuF2K8IpUOyCHyELhoLWapo3BreW2te0W0ozdfe206jbGAwOPvRK6c&#10;ZOKzMLv5RNS7++t4soMPuJpld9jzYzdZzS6xZb4QqU7Z1VXQRbcNyPRlGQUqVFDEY9uma8W1Ehdy&#10;2hY7LK/exdlst56z6CrOC9CqrsWI90YJ/JzRdReHJyoYpe/KsgCMtBku4Zam33e8PP/VROmw+mUI&#10;yswo+8oF73CGPGO3cxwkBZs6dS2kTi9ZNFhQnzjteo55t7doQ0asjETUHY3+8VErjW5h76S2CUxs&#10;0dKUb3bKeHGFNbTwOAiksFKfybdpXq5wefjzix5wysNro4VIRSmS+12f5DL5EAC1tym6cix3Yh9U&#10;+RF9SA7uXjnMwTIYEO/6KCdhSZWcLckOJ3rOrvzM8tB7PWOJqljlj9iUdK/8XOlnRSerD4PEsaZ7&#10;nHnVovcqZAjE9cej1j+mCrKLLb4zpn9ushGgeGjhsPuepyt4+Jy96R+AXpupQ10d931GJlJBeY+j&#10;MAPw2Y2rzy9sQrJ/nlKO3GIHqvOxAMdQEjKxFS7GGe2Wj3I6Jsc9GkgP2GRmW0jxDVwn61Z4Q8nZ&#10;kxxWQ6n6s+d30x/f2dGskExzyk6ZuV4ygHPC7Q7ejUe8F+bgrvnh1dYPyb7FM2ZB8kPtgKfWYIDv&#10;ar2pJuv8B9hfYiKj8jn/FIqUBsJrk2bP+TZl4vSNSCHxH/sjHvkWu2d6CYgcyrn2NrYHzr9lHv/1&#10;3CdKcmtCmfEVEelpanQ2P6bL7elqUswAl6qSADwSWDoEaAJLXp4Uc976k8sYDu4hYh9f1LBYOz3l&#10;YGhUAS/bGdDMZYk0P3eNCWJQy79/dhVkoyNQTSQDR/lFR5zyDUqIR96t8o+vE1ZFHBGgnLLxSjPq&#10;mPuc/DAdyAXyfNbcv0GBRkSN5xJT1OTFouOHbCORB+mc/Qq9Euk3D2/1Uq+ZmE0/TvlWC/Fl1h3x&#10;mIhBUx4hZMbc8nQo9vpXxq7IjtUbTZUbGDCvOUXwSazUP+sET1hlt/+qmaUMFEtdnPTqcorATuec&#10;2TL8Q8bRAdGPgsZ+AMemJcOB2J4iM/oLnglu/T2nGNkwTHhWTDdjvX+KGVDfrytCKQ+pCkXdPetQ&#10;foKnlW/zcJNtNsRPl1dJem04xIy1us/wzry1pKcgsDKAgqWff9mKhmfRylO2HEf1Dm9tmAcevfIg&#10;7esCGuJ57yym3r2fH92xRNvTB6ax2gHGwX8skgXBiLfce/oKaOu8WFAHPy/higLVFsSKNwT7/s98&#10;sSME29Ebf5biw6vgQ9IE+siDvvIJhhC24fBHA+GqCCbF82H2m9uSQ0wcHWJfFwYjL0oE0ciH6plW&#10;sBwIsPJmBQeEosAUwdsJwX9St/bFWMroJ9a8fkcCwoIhZjqo23nYlm9uA93S90VJ9FOlncKF6qMi&#10;H32OtbP8Q1MUDh323Y7qWzmQGsbyRhYImGKgi/9CI7qJ+2awvGfr3QOq0sofUP0C221ZMrsdlKDR&#10;JGTUgD8ff4xX4OQ9T9xZT58naqXEvJYumCXGRFo+xHqDL9Yvxl9nMpOeItFs/WFfcXdy0sTXkbji&#10;jSMusNiwAu5PRQEpM8E8+r3MKCOWF0qTqKmYal20xjyaWYsxUBVdmlTrwr86ItWuAlDclvCs11cg&#10;Z+aMUwrVq/z4AxfKKlnBSdIbfn3fDhVLTDeEncm7ztGXzu+Z5zm5ZuuboWawbp3a9amu71ET3W7t&#10;xv54M+LxzMoJR8XMWTQwLG/NtammWCITLfr9UW5gVEUoSiU0+8tmgbnm2sWCyOji+2M0Ixeslmoc&#10;foi3XE6YuXa6ejJBhXFIGG9RlmATYL5O2V9FRI5/RDdH7T6zRBMhilx1bBePB74DACQy//0FwIOd&#10;HRx1J0A7NxAFoyXh1qr5vL5r4PiIUXYin4XQxwPp7XXAVkhlfFXZY5Dj7/2suyRhQD38F9O7vy4F&#10;3Bz518zaaqIxq3n3Do1c4hfSmofGARmctYZobykhiGy/+Q56rsbJnn/dz4Pe2W6TggvW81YT26jl&#10;7fXh4EH9WVD3wamcYsR9doPZWXu6dAlP0lvy0uGWSOB4mrcOXVobMAw48qWgZ7hg1j34/VHcDIL7&#10;MQvSoD0cFUqs0k+SdTkQBbZb/jGHG404t28rJScFybLSrQEffLdBUoIVlVzYKTgN17FnXtA8GcaT&#10;cf3vM9jEPRvfKwDSdnvVVLxgYo/y+jZBT6FxNHcjQorNuYMoB+06Plk+lOx6w0hK5LVQUySY65mH&#10;nkpH78FAot7wq8tC373ROYlLS4vl0FvE8so7nBSce+puc1Rf/FZhy/7RdJy83iBSEI634n5XXrCj&#10;XQIgDKjO4PqjYh+tQRBR2/TLA2H/85cba4x+v2fN2a7Uk9DVuCSDC+fygJtzbsIXfJIf3nWf0m88&#10;JaDj7LTX0RcJI/GfFA85K2EzyKjOaAu+kJTwAgntoFH8T0JQKuCfYVvPFZY/jEDxAuirNwzKNKC4&#10;KSFvHc/sFm4JdUBveN6tHKuA4vyCC//O1Sg3kYy2raka2sjklJ89djnVQDuswQp0f0uOzRBWGxpq&#10;FH59L87WnOI3wfi/gCV57x8xJLXXmJLkf2PFNy8Hnac7/1zAikRhQH/M7PLdatUdTS7Yr7HM9ExH&#10;8MjomO8Bw63FEJe+Js+h30zq+0ltxLUYy1vj2tKK/VAYqGic9CZsRkc4oTAtLpjYk8K6umY5HonS&#10;m91qK+8E31B1XtMVMlKQWpmC/e9jDPdJp/LN7L58lregchPAPJ0YdZXqteB16dekLBMqEZ5bnx0C&#10;7H+jrZBkoRogUgpQVnsMQua5GREF549bShE7/q8/upkxUnA+Z3jox454snPOFQnUoLjYjz2IUrdz&#10;YbkBRqmyP4qQYfXhuEmej4b7BJDtZhMJiApSisPGJbUp3pJ/Seya2AggBb0OnTkl7iVxo8efGP7f&#10;BxgCqP8N7qRc2MP3hiwDoM+0n1Y/sQz7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3J0dhxgAAACkCAAAZAAAAZHJzL19yZWxzL2Uyb0RvYy54&#10;bWwucmVsc72RwWoCMRCG70LfIcy9m90ViohZLyJ4FfsAQzKbDW4mIYmlvr2BUqgg9eZxZvi//4PZ&#10;bL/9LL4oZRdYQde0IIh1MI6tgs/T/n0FIhdkg3NgUnClDNvhbbE50oylhvLkYhaVwlnBVEpcS5n1&#10;RB5zEyJxvYwheSx1TFZG1Ge0JPu2/ZDpLwOGO6Y4GAXpYJYgTtdYm5+zwzg6TbugL564PKiQztfu&#10;CsRkqSjwZBz+LJdNZAvysUP/Gof+P4fuNQ7dr4O8e/B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pzAABbQ29udGVudF9U&#10;eXBlc10ueG1sUEsBAhQACgAAAAAAh07iQAAAAAAAAAAAAAAAAAYAAAAAAAAAAAAQAAAAp3EAAF9y&#10;ZWxzL1BLAQIUABQAAAAIAIdO4kCKFGY80QAAAJQBAAALAAAAAAAAAAEAIAAAAMtxAABfcmVscy8u&#10;cmVsc1BLAQIUAAoAAAAAAIdO4kAAAAAAAAAAAAAAAAAEAAAAAAAAAAAAEAAAAAAAAABkcnMvUEsB&#10;AhQACgAAAAAAh07iQAAAAAAAAAAAAAAAAAoAAAAAAAAAAAAQAAAAxXIAAGRycy9fcmVscy9QSwEC&#10;FAAUAAAACACHTuJANydHYcYAAAApAgAAGQAAAAAAAAABACAAAADtcgAAZHJzL19yZWxzL2Uyb0Rv&#10;Yy54bWwucmVsc1BLAQIUABQAAAAIAIdO4kAst21P3AAAAAwBAAAPAAAAAAAAAAEAIAAAACIAAABk&#10;cnMvZG93bnJldi54bWxQSwECFAAUAAAACACHTuJAeLzjch8DAAArDAAADgAAAAAAAAABACAAAAAr&#10;AQAAZHJzL2Uyb0RvYy54bWxQSwECFAAKAAAAAACHTuJAAAAAAAAAAAAAAAAACgAAAAAAAAAAABAA&#10;AAB2BAAAZHJzL21lZGlhL1BLAQIUABQAAAAIAIdO4kAG+lZoVh0AAG0eAAAUAAAAAAAAAAEAIAAA&#10;AJ4EAABkcnMvbWVkaWEvaW1hZ2UxLnBuZ1BLAQIUABQAAAAIAIdO4kBZwneuwCsAANUsAAAUAAAA&#10;AAAAAAEAIAAAACYiAABkcnMvbWVkaWEvaW1hZ2UyLnBuZ1BLAQIUABQAAAAIAIdO4kC6oQMPXSMA&#10;AJMjAAAUAAAAAAAAAAEAIAAAABhOAABkcnMvbWVkaWEvaW1hZ2UzLnBuZ1BLBQYAAAAADAAMANYC&#10;AAAfdQAAAAA=&#10;">
            <o:lock v:ext="edit" aspectratio="f"/>
            <v:shape id="_x0000_s2145" o:spid="_x0000_s2145" o:spt="75" type="#_x0000_t75" style="position:absolute;left:828;top:90751;height:6136;width:5126;" filled="f" o:preferrelative="t" stroked="f" coordsize="21600,21600" o:gfxdata="UEsDBAoAAAAAAIdO4kAAAAAAAAAAAAAAAAAEAAAAZHJzL1BLAwQUAAAACACHTuJAKQDZJb0AAADb&#10;AAAADwAAAGRycy9kb3ducmV2LnhtbEWPT4vCMBTE7wt+h/AEb2tqD8tajR5EYUFc8M+h3h7Jsyk2&#10;L6WJVr/9RljwOMzMb5j58uEacacu1J4VTMYZCGLtTc2VgtNx8/kNIkRkg41nUvCkAMvF4GOOhfE9&#10;7+l+iJVIEA4FKrAxtoWUQVtyGMa+JU7exXcOY5JdJU2HfYK7RuZZ9iUd1pwWLLa0sqSvh5tTsMtt&#10;3evzqjpud9ubLn/Lsl17pUbDSTYDEekR3+H/9o9RkE/h9SX9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NklvQAA&#10;ANsAAAAPAAAAAAAAAAEAIAAAACIAAABkcnMvZG93bnJldi54bWxQSwECFAAUAAAACACHTuJAMy8F&#10;njsAAAA5AAAAEAAAAAAAAAABACAAAAAMAQAAZHJzL3NoYXBleG1sLnhtbFBLBQYAAAAABgAGAFsB&#10;AAC2AwAAAAA=&#10;">
              <v:path/>
              <v:fill on="f" focussize="0,0"/>
              <v:stroke on="f"/>
              <v:imagedata r:id="rId8" chromakey="#FFFFFF" o:title=""/>
              <o:lock v:ext="edit" aspectratio="t"/>
            </v:shape>
            <v:shape id="图片 7" o:spid="_x0000_s2146" o:spt="75" type="#_x0000_t75" style="position:absolute;left:5835;top:92100;height:5095;width:6463;" filled="f" o:preferrelative="t" stroked="f" coordsize="21600,21600" o:gfxdata="UEsDBAoAAAAAAIdO4kAAAAAAAAAAAAAAAAAEAAAAZHJzL1BLAwQUAAAACACHTuJA9+CcVLkAAADb&#10;AAAADwAAAGRycy9kb3ducmV2LnhtbEVPTYvCMBC9L/gfwgje1kTRdekaPQhCLypWxevQzLZdm0lt&#10;otV/bw7CHh/ve7582FrcqfWVYw2joQJBnDtTcaHheFh/foPwAdlg7Zg0PMnDctH7mGNiXMd7umeh&#10;EDGEfYIayhCaREqfl2TRD11DHLlf11oMEbaFNC12MdzWcqzUl7RYcWwosaFVSfklu1kNf7VSXXbe&#10;BbM90XR1zdPJZpZqPeiP1A+IQI/wL367U6NhHMfGL/E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gnFS5AAAA2wAA&#10;AA8AAAAAAAAAAQAgAAAAIgAAAGRycy9kb3ducmV2LnhtbFBLAQIUABQAAAAIAIdO4kAzLwWeOwAA&#10;ADkAAAAQAAAAAAAAAAEAIAAAAAgBAABkcnMvc2hhcGV4bWwueG1sUEsFBgAAAAAGAAYAWwEAALID&#10;AAAAAA==&#10;">
              <v:path/>
              <v:fill on="f" focussize="0,0"/>
              <v:stroke on="f"/>
              <v:imagedata r:id="rId9" chromakey="#FFFFFF" o:title=""/>
              <o:lock v:ext="edit" aspectratio="t"/>
            </v:shape>
            <v:shape id="图片 6" o:spid="_x0000_s2147" o:spt="75" type="#_x0000_t75" style="position:absolute;left:6602;top:87821;height:4127;width:3544;" filled="f" o:preferrelative="t" stroked="f" coordsize="21600,21600" o:gfxdata="UEsDBAoAAAAAAIdO4kAAAAAAAAAAAAAAAAAEAAAAZHJzL1BLAwQUAAAACACHTuJAWjFSQ7oAAADb&#10;AAAADwAAAGRycy9kb3ducmV2LnhtbEVPS4vCMBC+C/sfwix401QPVrpGD8KyHgTxgexxaGbTss0k&#10;NLFVf70RBG/z8T1nsbraRnTUhtqxgsk4A0FcOl2zUXA6fo/mIEJE1tg4JgU3CrBafgwWWGjX8566&#10;QzQihXAoUEEVoy+kDGVFFsPYeeLE/bnWYkywNVK32Kdw28hpls2kxZpTQ4We1hWV/4eLVTD/+e3v&#10;cbe15r4u863JO3/2Uqnh5yT7AhHpGt/il3uj0/wc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MVJDugAAANsA&#10;AAAPAAAAAAAAAAEAIAAAACIAAABkcnMvZG93bnJldi54bWxQSwECFAAUAAAACACHTuJAMy8FnjsA&#10;AAA5AAAAEAAAAAAAAAABACAAAAAJAQAAZHJzL3NoYXBleG1sLnhtbFBLBQYAAAAABgAGAFsBAACz&#10;AwAAAAA=&#10;">
              <v:path/>
              <v:fill on="f" focussize="0,0"/>
              <v:stroke on="f"/>
              <v:imagedata r:id="rId10" cropbottom="473f" chromakey="#FFFFFF" o:title=""/>
              <o:lock v:ext="edit" aspectratio="t"/>
            </v:shape>
          </v:group>
        </w:pict>
      </w:r>
      <w:r>
        <w:rPr>
          <w:rFonts w:hint="default" w:ascii="Times New Roman" w:hAnsi="Times New Roman" w:eastAsia="微软雅黑" w:cs="Times New Roman"/>
          <w:b/>
          <w:sz w:val="24"/>
          <w:szCs w:val="24"/>
          <w:highlight w:val="none"/>
          <w:lang w:val="en-US" w:eastAsia="zh-CN"/>
        </w:rPr>
        <w:t>2.1 Mechanical installation diagram</w:t>
      </w:r>
      <w:bookmarkEnd w:id="13"/>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picture</w:t>
      </w:r>
      <w:r>
        <w:rPr>
          <w:rFonts w:hint="eastAsia" w:ascii="Times New Roman" w:hAnsi="Times New Roman" w:eastAsia="微软雅黑" w:cs="Times New Roman"/>
          <w:sz w:val="18"/>
          <w:szCs w:val="18"/>
          <w:lang w:val="en-US" w:eastAsia="zh-CN"/>
        </w:rPr>
        <w:t>2.</w:t>
      </w:r>
      <w:r>
        <w:rPr>
          <w:rFonts w:hint="default" w:ascii="Times New Roman" w:hAnsi="Times New Roman" w:eastAsia="微软雅黑" w:cs="Times New Roman"/>
          <w:sz w:val="18"/>
          <w:szCs w:val="18"/>
        </w:rPr>
        <w:t>1 Installation dimensions (unit: mm)</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4" w:name="_Toc15897_WPSOffice_Level2"/>
      <w:bookmarkStart w:id="15" w:name="_Toc14201"/>
      <w:bookmarkStart w:id="16" w:name="_Toc20947"/>
      <w:bookmarkStart w:id="17" w:name="_Toc14940"/>
      <w:r>
        <w:rPr>
          <w:rFonts w:hint="default" w:ascii="Times New Roman" w:hAnsi="Times New Roman" w:eastAsia="微软雅黑" w:cs="Times New Roman"/>
          <w:b/>
          <w:sz w:val="24"/>
          <w:szCs w:val="24"/>
          <w:highlight w:val="none"/>
          <w:lang w:val="en-US" w:eastAsia="zh-CN"/>
        </w:rPr>
        <w:t xml:space="preserve">2.2 Installation Notes</w:t>
      </w:r>
      <w:bookmarkEnd w:id="14"/>
      <w:bookmarkEnd w:id="15"/>
      <w:bookmarkEnd w:id="16"/>
      <w:bookmarkEnd w:id="17"/>
    </w:p>
    <w:p>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pPr>
        <w:numPr>
          <w:ilvl w:val="0"/>
          <w:numId w:val="2"/>
        </w:numPr>
        <w:spacing w:line="360" w:lineRule="auto"/>
        <w:jc w:val="left"/>
        <w:rPr>
          <w:rFonts w:hint="default" w:ascii="Times New Roman" w:hAnsi="Times New Roman" w:eastAsia="微软雅黑" w:cs="Times New Roman"/>
          <w:sz w:val="18"/>
          <w:szCs w:val="1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微软雅黑" w:cs="Times New Roman"/>
          <w:kern w:val="0"/>
          <w:sz w:val="18"/>
          <w:szCs w:val="18"/>
          <w:lang w:eastAsia="zh-CN"/>
        </w:rPr>
        <w:t>In order to ensure good heat dissipation conditions, a larger installation interval must be reserved as much as possible during actual installation.</w:t>
      </w:r>
      <w:r>
        <w:rPr>
          <w:rFonts w:hint="default" w:ascii="Times New Roman" w:hAnsi="Times New Roman" w:eastAsia="微软雅黑" w:cs="Times New Roman"/>
          <w:sz w:val="18"/>
          <w:szCs w:val="18"/>
        </w:rPr>
        <w:t>If multiple integrated drives are installed side by side, fans can be installed to create strong air convection on the surface of the integrated drives to assist in heat dissipation and ensure that the drives operate within a reliable operating temperature range.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22204"/>
      <w:r>
        <w:rPr>
          <w:rFonts w:hint="default" w:ascii="Times New Roman" w:hAnsi="Times New Roman" w:eastAsia="微软雅黑" w:cs="Times New Roman"/>
          <w:b/>
          <w:sz w:val="24"/>
          <w:szCs w:val="24"/>
          <w:highlight w:val="none"/>
          <w:lang w:val="en-US" w:eastAsia="zh-CN"/>
        </w:rPr>
        <w:t>2.3 Electrical specifications</w:t>
      </w:r>
      <w:bookmarkEnd w:id="18"/>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single" w:color="9BBB59" w:sz="8" w:space="0"/>
              <w:left w:val="single" w:color="9BBB59" w:sz="8" w:space="0"/>
              <w:bottom w:val="single" w:color="9BBB59" w:sz="8" w:space="0"/>
              <w:right w:val="dotted" w:color="auto" w:sz="4" w:space="0"/>
            </w:tcBorders>
            <w:shd w:val="clear" w:color="auto" w:fill="9BBB59"/>
          </w:tcPr>
          <w:p>
            <w:pPr>
              <w:spacing w:line="48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c>
          <w:tcPr>
            <w:tcW w:w="3994" w:type="dxa"/>
            <w:gridSpan w:val="4"/>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ISS57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9BBB59" w:sz="8" w:space="0"/>
              <w:left w:val="single" w:color="9BBB59" w:sz="8" w:space="0"/>
              <w:bottom w:val="single" w:color="9BBB59" w:sz="8" w:space="0"/>
              <w:right w:val="dotted" w:color="auto" w:sz="4" w:space="0"/>
            </w:tcBorders>
            <w:shd w:val="clear" w:color="auto" w:fill="FFFFFF"/>
          </w:tcPr>
          <w:p>
            <w:pPr>
              <w:jc w:val="center"/>
              <w:rPr>
                <w:rFonts w:hint="default" w:ascii="Times New Roman" w:hAnsi="Times New Roman" w:eastAsia="微软雅黑" w:cs="Times New Roman"/>
                <w:b/>
                <w:bCs/>
                <w:color w:val="000000"/>
                <w:sz w:val="18"/>
                <w:szCs w:val="18"/>
              </w:rPr>
            </w:pP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Minimum</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Typical Value</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Maximum</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Input power voltage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12</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twenty four</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Control signal input current</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7</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16</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Step pulse frequency</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Insulation resistance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MΩ</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32725"/>
      <w:r>
        <w:rPr>
          <w:rFonts w:hint="default" w:ascii="Times New Roman" w:hAnsi="Times New Roman" w:eastAsia="微软雅黑" w:cs="Times New Roman"/>
          <w:b/>
          <w:sz w:val="24"/>
          <w:szCs w:val="24"/>
          <w:highlight w:val="none"/>
          <w:lang w:val="en-US" w:eastAsia="zh-CN"/>
        </w:rPr>
        <w:t>2.4 Operating environment and parameters</w:t>
      </w:r>
      <w:bookmarkEnd w:id="19"/>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Cooling method</w:t>
            </w:r>
          </w:p>
        </w:tc>
        <w:tc>
          <w:tcPr>
            <w:tcW w:w="5044" w:type="dxa"/>
            <w:tcBorders>
              <w:top w:val="single" w:color="9BBB59" w:sz="8" w:space="0"/>
              <w:left w:val="dotted" w:color="auto" w:sz="4" w:space="0"/>
              <w:bottom w:val="single" w:color="9BBB59" w:sz="8" w:space="0"/>
              <w:right w:val="single" w:color="9BBB59" w:sz="8" w:space="0"/>
            </w:tcBorders>
            <w:shd w:val="clear" w:color="auto" w:fill="9BBB59"/>
          </w:tcPr>
          <w:p>
            <w:pPr>
              <w:jc w:val="left"/>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val="0"/>
                <w:bCs w:val="0"/>
                <w:color w:val="FFFFFF"/>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9BBB59" w:sz="8" w:space="0"/>
              <w:left w:val="single" w:color="9BBB59" w:sz="8" w:space="0"/>
              <w:bottom w:val="single" w:color="9BBB59" w:sz="8" w:space="0"/>
              <w:right w:val="dotted" w:color="auto" w:sz="4" w:space="0"/>
            </w:tcBorders>
            <w:shd w:val="clear" w:color="auto" w:fill="auto"/>
          </w:tcPr>
          <w:p>
            <w:pPr>
              <w:spacing w:line="120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Usage Environment</w:t>
            </w: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occasion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temperature</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humidity</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vibration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Storage temperature</w:t>
            </w:r>
          </w:p>
        </w:tc>
        <w:tc>
          <w:tcPr>
            <w:tcW w:w="5044" w:type="dxa"/>
            <w:tcBorders>
              <w:top w:val="single" w:color="9BBB59" w:sz="8" w:space="0"/>
              <w:left w:val="dotted" w:color="auto" w:sz="4" w:space="0"/>
              <w:bottom w:val="single" w:color="9BBB59" w:sz="8" w:space="0"/>
              <w:right w:val="single" w:color="9BBB59" w:sz="8"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-20℃~65℃</w:t>
            </w:r>
          </w:p>
        </w:tc>
      </w:tr>
    </w:tbl>
    <w:p>
      <w:pPr>
        <w:jc w:val="both"/>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0" w:name="_Toc23118"/>
      <w:r>
        <w:rPr>
          <w:rFonts w:hint="default" w:ascii="Times New Roman" w:hAnsi="Times New Roman" w:eastAsia="微软雅黑" w:cs="Times New Roman"/>
          <w:b/>
          <w:sz w:val="28"/>
          <w:szCs w:val="28"/>
          <w:highlight w:val="none"/>
        </w:rPr>
        <w:t>Driver interface and wiring introduction</w:t>
      </w:r>
      <w:bookmarkEnd w:id="20"/>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6215"/>
      <w:r>
        <w:rPr>
          <w:rFonts w:hint="default" w:ascii="Times New Roman" w:hAnsi="Times New Roman" w:eastAsia="微软雅黑" w:cs="Times New Roman"/>
          <w:b/>
          <w:sz w:val="24"/>
          <w:szCs w:val="24"/>
          <w:highlight w:val="none"/>
          <w:lang w:val="en-US" w:eastAsia="zh-CN"/>
        </w:rPr>
        <w:t>3.1 Interface Diagram</w:t>
      </w:r>
      <w:bookmarkEnd w:id="21"/>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rPr>
      </w:pPr>
      <w:r>
        <w:rPr>
          <w:rFonts w:hint="eastAsia" w:ascii="Times New Roman" w:hAnsi="Times New Roman" w:eastAsia="微软雅黑" w:cs="Times New Roman"/>
          <w:b/>
          <w:bCs/>
          <w:sz w:val="24"/>
          <w:lang w:eastAsia="zh-CN"/>
        </w:rPr>
        <w:drawing>
          <wp:inline distT="0" distB="0" distL="114300" distR="114300">
            <wp:extent cx="3665220" cy="3517265"/>
            <wp:effectExtent l="0" t="0" r="0" b="0"/>
            <wp:docPr id="9" name="图片 9" descr="95075438a648d8ed88347cb92de3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5075438a648d8ed88347cb92de309e"/>
                    <pic:cNvPicPr>
                      <a:picLocks noChangeAspect="1"/>
                    </pic:cNvPicPr>
                  </pic:nvPicPr>
                  <pic:blipFill>
                    <a:blip r:embed="rId11">
                      <a:clrChange>
                        <a:clrFrom>
                          <a:srgbClr val="FFFFFF">
                            <a:alpha val="100000"/>
                          </a:srgbClr>
                        </a:clrFrom>
                        <a:clrTo>
                          <a:srgbClr val="FFFFFF">
                            <a:alpha val="100000"/>
                            <a:alpha val="0"/>
                          </a:srgbClr>
                        </a:clrTo>
                      </a:clrChange>
                    </a:blip>
                    <a:srcRect l="8152" t="6332" r="12228" b="13967"/>
                    <a:stretch>
                      <a:fillRect/>
                    </a:stretch>
                  </pic:blipFill>
                  <pic:spPr>
                    <a:xfrm>
                      <a:off x="0" y="0"/>
                      <a:ext cx="3665220" cy="351726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3.1 ISS57 interface diagram</w:t>
      </w:r>
    </w:p>
    <w:p>
      <w:pPr>
        <w:widowControl w:val="0"/>
        <w:numPr>
          <w:ilvl w:val="0"/>
          <w:numId w:val="0"/>
        </w:numPr>
        <w:tabs>
          <w:tab w:val="left" w:pos="312"/>
        </w:tabs>
        <w:spacing w:line="360" w:lineRule="auto"/>
        <w:jc w:val="left"/>
        <w:outlineLvl w:val="9"/>
        <w:rPr>
          <w:rFonts w:hint="default" w:ascii="Times New Roman" w:hAnsi="Times New Roman" w:eastAsia="微软雅黑" w:cs="Times New Roman"/>
          <w:b/>
          <w:bCs/>
          <w:sz w:val="24"/>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18976"/>
      <w:r>
        <w:rPr>
          <w:rFonts w:hint="default" w:ascii="Times New Roman" w:hAnsi="Times New Roman" w:eastAsia="微软雅黑" w:cs="Times New Roman"/>
          <w:b/>
          <w:sz w:val="24"/>
          <w:szCs w:val="24"/>
          <w:highlight w:val="none"/>
          <w:lang w:val="en-US" w:eastAsia="zh-CN"/>
        </w:rPr>
        <w:t>3.2 Interface Description</w:t>
      </w:r>
      <w:bookmarkEnd w:id="2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power interface of ISS57 integrated pulse closed-loop stepper driver adopts XH2.54-2P pin socket, the signal control interface adopts PHB2.0-6P pin socket, and the motor interface adopts 3.5-4P pin socket. They are correctly wired at the factory. The specific definition of the interface is described in the following sections.</w:t>
      </w:r>
    </w:p>
    <w:p>
      <w:pPr>
        <w:pStyle w:val="4"/>
        <w:bidi w:val="0"/>
        <w:rPr>
          <w:rFonts w:hint="default" w:ascii="Times New Roman" w:hAnsi="Times New Roman" w:eastAsia="微软雅黑" w:cs="Times New Roman"/>
          <w:b/>
          <w:bCs/>
          <w:sz w:val="21"/>
          <w:szCs w:val="21"/>
          <w:lang w:val="en-US" w:eastAsia="zh-CN"/>
        </w:rPr>
      </w:pPr>
      <w:bookmarkStart w:id="23" w:name="_Toc13690"/>
      <w:r>
        <w:rPr>
          <w:rFonts w:hint="default" w:ascii="Times New Roman" w:hAnsi="Times New Roman" w:eastAsia="微软雅黑" w:cs="Times New Roman"/>
          <w:b/>
          <w:bCs/>
          <w:sz w:val="21"/>
          <w:szCs w:val="21"/>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name</w:t>
            </w:r>
          </w:p>
        </w:tc>
        <w:tc>
          <w:tcPr>
            <w:tcW w:w="7809"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Pulse control signal: +5V-+24V can be driven, rising edge is effective, every time the pulse is</w:t>
            </w:r>
            <w:r>
              <w:rPr>
                <w:rFonts w:hint="eastAsia" w:ascii="Times New Roman" w:hAnsi="Times New Roman" w:eastAsia="微软雅黑" w:cs="Times New Roman"/>
                <w:color w:val="000000"/>
                <w:sz w:val="18"/>
                <w:szCs w:val="18"/>
                <w:lang w:val="en-US" w:eastAsia="zh-CN"/>
              </w:rPr>
              <w:t>Low</w:t>
            </w:r>
            <w:r>
              <w:rPr>
                <w:rFonts w:hint="default" w:ascii="Times New Roman" w:hAnsi="Times New Roman" w:eastAsia="微软雅黑" w:cs="Times New Roman"/>
                <w:color w:val="000000"/>
                <w:sz w:val="18"/>
                <w:szCs w:val="18"/>
                <w:lang w:val="en-US" w:eastAsia="zh-CN"/>
              </w:rPr>
              <w:t>Change</w:t>
            </w:r>
            <w:r>
              <w:rPr>
                <w:rFonts w:hint="eastAsia" w:ascii="Times New Roman" w:hAnsi="Times New Roman" w:eastAsia="微软雅黑" w:cs="Times New Roman"/>
                <w:color w:val="000000"/>
                <w:sz w:val="18"/>
                <w:szCs w:val="18"/>
                <w:lang w:val="en-US" w:eastAsia="zh-CN"/>
              </w:rPr>
              <w:t>high</w:t>
            </w:r>
            <w:r>
              <w:rPr>
                <w:rFonts w:hint="default" w:ascii="Times New Roman" w:hAnsi="Times New Roman" w:eastAsia="微软雅黑" w:cs="Times New Roman"/>
                <w:color w:val="000000"/>
                <w:sz w:val="18"/>
                <w:szCs w:val="18"/>
                <w:lang w:val="en-US" w:eastAsia="zh-CN"/>
              </w:rPr>
              <w:t>The motor takes one microstep. In order to reliably respond to the pulse signal, the pulse width should be greater than 2</w:t>
            </w:r>
            <w:r>
              <w:rPr>
                <w:rFonts w:hint="eastAsia" w:ascii="Times New Roman" w:hAnsi="Times New Roman" w:eastAsia="微软雅黑" w:cs="Times New Roman"/>
                <w:color w:val="000000"/>
                <w:sz w:val="18"/>
                <w:szCs w:val="18"/>
                <w:lang w:val="en-US" w:eastAsia="zh-CN"/>
              </w:rPr>
              <w:t>.5</w:t>
            </w:r>
            <w:r>
              <w:rPr>
                <w:rFonts w:hint="default" w:ascii="Times New Roman" w:hAnsi="Times New Roman" w:eastAsia="微软雅黑" w:cs="Times New Roman"/>
                <w:color w:val="000000"/>
                <w:sz w:val="18"/>
                <w:szCs w:val="18"/>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Direction control signal: +5V-+24V can be driven, high/low level signal. To ensure reliable commutation of the motor, the direction signal should precede the pulse signal by at least 5</w:t>
            </w:r>
            <w:bookmarkStart w:id="24" w:name="OLE_LINK1"/>
            <w:bookmarkEnd w:id="24"/>
            <w:r>
              <w:rPr>
                <w:rFonts w:hint="eastAsia" w:ascii="Times New Roman" w:hAnsi="Times New Roman" w:eastAsia="微软雅黑" w:cs="Times New Roman"/>
                <w:color w:val="000000"/>
                <w:sz w:val="18"/>
                <w:szCs w:val="18"/>
                <w:lang w:val="en-US" w:eastAsia="zh-CN"/>
              </w:rPr>
              <w:t>0</w:t>
            </w:r>
            <w:r>
              <w:rPr>
                <w:rFonts w:hint="default" w:ascii="Times New Roman" w:hAnsi="Times New Roman" w:eastAsia="微软雅黑" w:cs="Times New Roman"/>
                <w:color w:val="000000"/>
                <w:sz w:val="18"/>
                <w:szCs w:val="18"/>
              </w:rPr>
              <w:t>μs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EN+</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eastAsia="微软雅黑" w:cs="Times New Roman"/>
                <w:color w:val="000000"/>
                <w:sz w:val="18"/>
                <w:szCs w:val="18"/>
              </w:rPr>
              <w:t>EN-</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auto"/>
              <w:jc w:val="left"/>
              <w:rPr>
                <w:rFonts w:hint="default" w:ascii="Times New Roman" w:hAnsi="Times New Roman" w:cs="Times New Roman"/>
                <w:color w:val="000000"/>
                <w:szCs w:val="21"/>
              </w:rPr>
            </w:pPr>
          </w:p>
        </w:tc>
      </w:tr>
    </w:tbl>
    <w:p>
      <w:pPr>
        <w:pStyle w:val="4"/>
        <w:bidi w:val="0"/>
        <w:rPr>
          <w:rFonts w:hint="default" w:ascii="Times New Roman" w:hAnsi="Times New Roman" w:eastAsia="微软雅黑" w:cs="Times New Roman"/>
          <w:b/>
          <w:bCs/>
          <w:sz w:val="21"/>
          <w:szCs w:val="21"/>
          <w:lang w:val="en-US" w:eastAsia="zh-CN"/>
        </w:rPr>
      </w:pPr>
      <w:bookmarkStart w:id="25" w:name="_Toc25642"/>
      <w:r>
        <w:rPr>
          <w:rFonts w:hint="default" w:ascii="Times New Roman" w:hAnsi="Times New Roman" w:eastAsia="微软雅黑" w:cs="Times New Roman"/>
          <w:b/>
          <w:bCs/>
          <w:sz w:val="21"/>
          <w:szCs w:val="21"/>
          <w:lang w:val="en-US" w:eastAsia="zh-CN"/>
        </w:rPr>
        <w:t>3.2.2 Output signal interface</w:t>
      </w:r>
      <w:bookmarkEnd w:id="2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phase loss, or position error alarm occurs, the output signal is valid. In addition, the output interface can also be set to in-position output or brake control output through the PC host software. Users can make corresponding settings according to actual usage.</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780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undervoltage, phase loss, or position deviation alarm occurs, the alarm signal output is valid;</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pPr>
        <w:pStyle w:val="4"/>
        <w:bidi w:val="0"/>
        <w:rPr>
          <w:rFonts w:hint="default" w:ascii="Times New Roman" w:hAnsi="Times New Roman" w:eastAsia="微软雅黑" w:cs="Times New Roman"/>
          <w:b/>
          <w:bCs/>
          <w:sz w:val="21"/>
          <w:szCs w:val="21"/>
          <w:lang w:val="en-US" w:eastAsia="zh-CN"/>
        </w:rPr>
      </w:pPr>
      <w:bookmarkStart w:id="26" w:name="_Toc27537"/>
      <w:r>
        <w:rPr>
          <w:rFonts w:hint="default" w:ascii="Times New Roman" w:hAnsi="Times New Roman" w:eastAsia="微软雅黑" w:cs="Times New Roman"/>
          <w:b/>
          <w:bCs/>
          <w:sz w:val="21"/>
          <w:szCs w:val="21"/>
          <w:lang w:val="en-US" w:eastAsia="zh-CN"/>
        </w:rPr>
        <w:t>3.2.3 RS485 interface</w:t>
      </w:r>
      <w:bookmarkEnd w:id="26"/>
    </w:p>
    <w:tbl>
      <w:tblPr>
        <w:tblStyle w:val="12"/>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780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color w:val="000000"/>
                <w:kern w:val="2"/>
                <w:sz w:val="18"/>
                <w:szCs w:val="18"/>
                <w:lang w:val="en-US" w:eastAsia="zh-CN" w:bidi="ar-SA"/>
              </w:rPr>
              <w:t>485 communication interface A and B terminals, reserved ports, this model does not support RS485, no need to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color w:val="000000"/>
                <w:kern w:val="2"/>
                <w:sz w:val="18"/>
                <w:szCs w:val="18"/>
                <w:lang w:val="en-US" w:eastAsia="zh-CN" w:bidi="ar-SA"/>
              </w:rPr>
              <w:t>485 communication interface A and B terminals, reserved ports, this model does not support RS485, no need to connect</w:t>
            </w:r>
          </w:p>
        </w:tc>
      </w:tr>
    </w:tbl>
    <w:p>
      <w:pPr>
        <w:pStyle w:val="4"/>
        <w:bidi w:val="0"/>
        <w:rPr>
          <w:rFonts w:hint="default" w:ascii="Times New Roman" w:hAnsi="Times New Roman" w:eastAsia="微软雅黑" w:cs="Times New Roman"/>
          <w:b/>
          <w:bCs/>
          <w:sz w:val="21"/>
          <w:szCs w:val="21"/>
          <w:lang w:val="en-US" w:eastAsia="zh-CN"/>
        </w:rPr>
      </w:pPr>
      <w:bookmarkStart w:id="27" w:name="_Toc10728"/>
      <w:r>
        <w:rPr>
          <w:rFonts w:hint="default" w:ascii="Times New Roman" w:hAnsi="Times New Roman" w:eastAsia="微软雅黑" w:cs="Times New Roman"/>
          <w:b/>
          <w:bCs/>
          <w:sz w:val="21"/>
          <w:szCs w:val="21"/>
          <w:lang w:val="en-US" w:eastAsia="zh-CN"/>
        </w:rPr>
        <w:t>3.2.4 Motor control output interface</w:t>
      </w:r>
      <w:bookmarkEnd w:id="27"/>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5"/>
        <w:gridCol w:w="1300"/>
        <w:gridCol w:w="1412"/>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2"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300"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color</w:t>
            </w:r>
          </w:p>
        </w:tc>
        <w:tc>
          <w:tcPr>
            <w:tcW w:w="1412"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4219" w:type="dxa"/>
            <w:tcBorders>
              <w:top w:val="single" w:color="9BBB59" w:sz="8" w:space="0"/>
              <w:left w:val="dotted" w:color="auto" w:sz="4" w:space="0"/>
              <w:bottom w:val="single" w:color="9BBB59" w:sz="8" w:space="0"/>
              <w:right w:val="dotted" w:color="auto" w:sz="4"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Motor</w:t>
            </w: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red</w:t>
            </w:r>
          </w:p>
        </w:tc>
        <w:tc>
          <w:tcPr>
            <w:tcW w:w="1412"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Motor interface</w:t>
            </w:r>
          </w:p>
        </w:tc>
        <w:tc>
          <w:tcPr>
            <w:tcW w:w="421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color w:val="000000"/>
                <w:sz w:val="18"/>
                <w:szCs w:val="18"/>
                <w:highlight w:val="none"/>
                <w:vertAlign w:val="baseline"/>
                <w:lang w:eastAsia="zh-CN"/>
              </w:rPr>
              <w:t>Two-phase stepper motor wiring port, pay attention to the line sequence</w:t>
            </w:r>
          </w:p>
          <w:p>
            <w:pPr>
              <w:jc w:val="center"/>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b/>
                <w:bCs/>
                <w:color w:val="000000"/>
                <w:sz w:val="18"/>
                <w:szCs w:val="18"/>
                <w:highlight w:val="none"/>
                <w:vertAlign w:val="baseline"/>
                <w:lang w:eastAsia="zh-CN"/>
              </w:rPr>
              <w:t>The wiring has been correctly done at the factory. If it is not necessary, please do not change the wiring sequence at 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blue</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green</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black</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bl>
    <w:p>
      <w:pPr>
        <w:pStyle w:val="4"/>
        <w:bidi w:val="0"/>
        <w:rPr>
          <w:rFonts w:hint="default" w:ascii="Times New Roman" w:hAnsi="Times New Roman" w:eastAsia="微软雅黑" w:cs="Times New Roman"/>
          <w:b/>
          <w:bCs/>
          <w:sz w:val="21"/>
          <w:szCs w:val="21"/>
          <w:lang w:val="en-US" w:eastAsia="zh-CN"/>
        </w:rPr>
      </w:pPr>
      <w:bookmarkStart w:id="28" w:name="_Toc1138"/>
      <w:r>
        <w:rPr>
          <w:rFonts w:hint="default" w:ascii="Times New Roman" w:hAnsi="Times New Roman" w:eastAsia="微软雅黑" w:cs="Times New Roman"/>
          <w:b/>
          <w:bCs/>
          <w:sz w:val="21"/>
          <w:szCs w:val="21"/>
          <w:lang w:val="en-US" w:eastAsia="zh-CN"/>
        </w:rPr>
        <w:t>3.2.5 Power Input Interface</w:t>
      </w:r>
      <w:bookmarkEnd w:id="28"/>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921"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3498" w:type="dxa"/>
            <w:tcBorders>
              <w:top w:val="single" w:color="9BBB59" w:sz="8" w:space="0"/>
              <w:left w:val="dotted" w:color="auto" w:sz="4" w:space="0"/>
              <w:bottom w:val="single" w:color="9BBB59" w:sz="8" w:space="0"/>
              <w:right w:val="dotted" w:color="auto" w:sz="4"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VDC</w:t>
            </w: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DC+</w:t>
            </w:r>
          </w:p>
        </w:tc>
        <w:tc>
          <w:tcPr>
            <w:tcW w:w="1921"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pPr>
              <w:spacing w:line="720" w:lineRule="auto"/>
              <w:jc w:val="center"/>
              <w:textAlignment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Power interface</w:t>
            </w:r>
          </w:p>
        </w:tc>
        <w:tc>
          <w:tcPr>
            <w:tcW w:w="3498"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Power Input</w:t>
            </w:r>
          </w:p>
          <w:p>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DC12V~50V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GND</w:t>
            </w:r>
          </w:p>
        </w:tc>
        <w:tc>
          <w:tcPr>
            <w:tcW w:w="1921"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3498"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bl>
    <w:p>
      <w:pPr>
        <w:rPr>
          <w:rFonts w:hint="default" w:ascii="Times New Roman" w:hAnsi="Times New Roman" w:eastAsia="微软雅黑" w:cs="Times New Roman"/>
          <w:b w:val="0"/>
          <w:bCs w:val="0"/>
          <w:sz w:val="18"/>
          <w:szCs w:val="18"/>
          <w:lang w:val="en-US" w:eastAsia="zh-CN"/>
        </w:rPr>
      </w:pPr>
    </w:p>
    <w:p>
      <w:pPr>
        <w:pStyle w:val="4"/>
        <w:bidi w:val="0"/>
        <w:rPr>
          <w:rFonts w:hint="default" w:ascii="Times New Roman" w:hAnsi="Times New Roman" w:eastAsia="微软雅黑" w:cs="Times New Roman"/>
          <w:b/>
          <w:bCs/>
          <w:sz w:val="21"/>
          <w:szCs w:val="21"/>
          <w:lang w:val="en-US" w:eastAsia="zh-CN"/>
        </w:rPr>
      </w:pPr>
      <w:bookmarkStart w:id="29" w:name="_Toc14999"/>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6</w:t>
      </w:r>
      <w:r>
        <w:rPr>
          <w:rFonts w:hint="default" w:ascii="Times New Roman" w:hAnsi="Times New Roman" w:eastAsia="微软雅黑" w:cs="Times New Roman"/>
          <w:b/>
          <w:bCs/>
          <w:sz w:val="21"/>
          <w:szCs w:val="21"/>
          <w:lang w:val="en-US" w:eastAsia="zh-CN"/>
        </w:rPr>
        <w:t xml:space="preserve">Burning debug interface</w:t>
      </w:r>
      <w:bookmarkEnd w:id="29"/>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serial communication interface of ISS57 driver adopts MINI USB interface, which can be connected to PC through the dedicated debugging line provided by our company via USB to TTL serial port conversion tool. It is forbidden to plug and unplug under power! Through the PC, customers can set the required parameters, such as current, subdivision, working mode, etc., which can be seen in the upper computer software interface.</w:t>
      </w:r>
    </w:p>
    <w:tbl>
      <w:tblPr>
        <w:tblStyle w:val="12"/>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Terminal No.</w:t>
            </w:r>
          </w:p>
        </w:tc>
        <w:tc>
          <w:tcPr>
            <w:tcW w:w="1261"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symbol</w:t>
            </w:r>
          </w:p>
        </w:tc>
        <w:tc>
          <w:tcPr>
            <w:tcW w:w="2719"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name</w:t>
            </w:r>
          </w:p>
        </w:tc>
        <w:tc>
          <w:tcPr>
            <w:tcW w:w="1762" w:type="dxa"/>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3</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GND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RS232 communication ground</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6</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7</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RxD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RS232 Receiver</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TXD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RS232 transmitter</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eastAsia="zh-CN"/>
              </w:rPr>
            </w:pPr>
          </w:p>
        </w:tc>
      </w:tr>
    </w:tbl>
    <w:p>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 The debugging line connecting ISS57 and PC is a dedicated line (provided according to user needs). Please check before use to avoid damage.</w:t>
      </w:r>
    </w:p>
    <w:p>
      <w:pPr>
        <w:pStyle w:val="4"/>
        <w:bidi w:val="0"/>
        <w:rPr>
          <w:rFonts w:hint="default" w:ascii="Times New Roman" w:hAnsi="Times New Roman" w:eastAsia="微软雅黑" w:cs="Times New Roman"/>
          <w:b/>
          <w:bCs/>
          <w:sz w:val="21"/>
          <w:szCs w:val="21"/>
          <w:lang w:val="en-US" w:eastAsia="zh-CN"/>
        </w:rPr>
      </w:pPr>
      <w:bookmarkStart w:id="30" w:name="_Toc29580"/>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7</w:t>
      </w:r>
      <w:r>
        <w:rPr>
          <w:rFonts w:hint="default" w:ascii="Times New Roman" w:hAnsi="Times New Roman" w:eastAsia="微软雅黑" w:cs="Times New Roman"/>
          <w:b/>
          <w:bCs/>
          <w:sz w:val="21"/>
          <w:szCs w:val="21"/>
          <w:lang w:val="en-US" w:eastAsia="zh-CN"/>
        </w:rPr>
        <w:t xml:space="preserve">Status Indicator</w:t>
      </w:r>
      <w:bookmarkEnd w:id="30"/>
    </w:p>
    <w:p>
      <w:pPr>
        <w:spacing w:line="360" w:lineRule="auto"/>
        <w:ind w:left="500" w:leftChars="238" w:firstLine="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indicator light of the ISS57 integrated pulse closed-loop stepper driver is a retracted SMD LED, and its basic definition is shown in the following table.</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2268"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c>
          <w:tcPr>
            <w:tcW w:w="3424" w:type="dxa"/>
            <w:tcBorders>
              <w:top w:val="single" w:color="9BBB59" w:sz="8" w:space="0"/>
              <w:left w:val="dotted" w:color="auto" w:sz="4" w:space="0"/>
              <w:bottom w:val="single" w:color="9BBB59" w:sz="8" w:space="0"/>
              <w:right w:val="single" w:color="9BBB59" w:sz="8"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eastAsia="zh-CN"/>
              </w:rPr>
              <w:t>Green LED</w:t>
            </w:r>
          </w:p>
        </w:tc>
        <w:tc>
          <w:tcPr>
            <w:tcW w:w="2268" w:type="dxa"/>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Power supply, parameter saving function indication, factory reset function indication, dial status switching indication,</w:t>
            </w:r>
          </w:p>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Alarm indicator light</w:t>
            </w:r>
          </w:p>
        </w:tc>
        <w:tc>
          <w:tcPr>
            <w:tcW w:w="3424" w:type="dxa"/>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rPr>
            </w:pPr>
            <w:r>
              <w:rPr>
                <w:rFonts w:hint="default" w:ascii="Times New Roman" w:hAnsi="Times New Roman" w:eastAsia="微软雅黑" w:cs="Times New Roman"/>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Red LED</w:t>
            </w:r>
          </w:p>
        </w:tc>
        <w:tc>
          <w:tcPr>
            <w:tcW w:w="2268" w:type="dxa"/>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p>
        </w:tc>
        <w:tc>
          <w:tcPr>
            <w:tcW w:w="3424" w:type="dxa"/>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p>
        </w:tc>
      </w:tr>
    </w:tbl>
    <w:p>
      <w:pPr>
        <w:spacing w:line="360" w:lineRule="auto"/>
        <w:jc w:val="left"/>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28781"/>
      <w:r>
        <w:rPr>
          <w:rFonts w:hint="default" w:ascii="Times New Roman" w:hAnsi="Times New Roman" w:eastAsia="微软雅黑" w:cs="Times New Roman"/>
          <w:b/>
          <w:sz w:val="24"/>
          <w:szCs w:val="24"/>
          <w:highlight w:val="none"/>
          <w:lang w:val="en-US" w:eastAsia="zh-CN"/>
        </w:rPr>
        <w:t>3.3 Input control signal</w:t>
      </w:r>
      <w:bookmarkEnd w:id="31"/>
    </w:p>
    <w:p>
      <w:pPr>
        <w:pStyle w:val="4"/>
        <w:bidi w:val="0"/>
        <w:rPr>
          <w:rFonts w:hint="default" w:ascii="Times New Roman" w:hAnsi="Times New Roman" w:cs="Times New Roman"/>
          <w:lang w:val="en-US" w:eastAsia="zh-CN"/>
        </w:rPr>
      </w:pPr>
      <w:bookmarkStart w:id="32" w:name="_Toc5308"/>
      <w:r>
        <w:rPr>
          <w:rFonts w:hint="default" w:ascii="Times New Roman" w:hAnsi="Times New Roman" w:eastAsia="微软雅黑" w:cs="Times New Roman"/>
          <w:b/>
          <w:bCs/>
          <w:sz w:val="21"/>
          <w:szCs w:val="21"/>
          <w:lang w:val="en-US" w:eastAsia="zh-CN"/>
        </w:rPr>
        <w:t>3.3.1 Input control signal interface circuit</w:t>
      </w:r>
      <w:bookmarkEnd w:id="32"/>
    </w:p>
    <w:p>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default" w:ascii="Times New Roman" w:hAnsi="Times New Roman" w:eastAsia="微软雅黑" w:cs="Times New Roman"/>
          <w:sz w:val="18"/>
          <w:szCs w:val="18"/>
          <w:lang w:val="en-US" w:eastAsia="zh-CN"/>
        </w:rPr>
        <w:t>The ISS57 driver control signal end adopts a differential interface circuit, which is applicable to differential signals, single-ended common cathode and common anode interfaces. It has a built-in high-speed photocoupler and has strong anti-interference ability in harsh environments. The interface circuit diagram is shown in Figure 3.2.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2">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3">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 ISS57 is a 5V-24V universal driver, so the signal control end does not need a series resistor!</w:t>
      </w:r>
    </w:p>
    <w:p>
      <w:pPr>
        <w:pStyle w:val="4"/>
        <w:bidi w:val="0"/>
        <w:rPr>
          <w:rFonts w:hint="default" w:ascii="Times New Roman" w:hAnsi="Times New Roman" w:eastAsia="微软雅黑" w:cs="Times New Roman"/>
          <w:b/>
          <w:bCs/>
          <w:sz w:val="21"/>
          <w:szCs w:val="21"/>
          <w:lang w:val="en-US" w:eastAsia="zh-CN"/>
        </w:rPr>
      </w:pPr>
      <w:bookmarkStart w:id="33" w:name="_Toc24677"/>
      <w:r>
        <w:rPr>
          <w:rFonts w:hint="default" w:ascii="Times New Roman" w:hAnsi="Times New Roman" w:eastAsia="微软雅黑" w:cs="Times New Roman"/>
          <w:b/>
          <w:bCs/>
          <w:sz w:val="21"/>
          <w:szCs w:val="21"/>
          <w:lang w:val="en-US" w:eastAsia="zh-CN"/>
        </w:rPr>
        <w:t>3.3.2 Control signal timing diagram</w:t>
      </w:r>
      <w:bookmarkEnd w:id="33"/>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misoperations and deviations, P</w:t>
      </w:r>
      <w:r>
        <w:rPr>
          <w:rFonts w:hint="eastAsia" w:ascii="Times New Roman" w:hAnsi="Times New Roman" w:eastAsia="微软雅黑" w:cs="Times New Roman"/>
          <w:sz w:val="18"/>
          <w:szCs w:val="18"/>
          <w:lang w:val="en-US" w:eastAsia="zh-CN"/>
        </w:rPr>
        <w:t>U</w:t>
      </w:r>
      <w:r>
        <w:rPr>
          <w:rFonts w:hint="default" w:ascii="Times New Roman" w:hAnsi="Times New Roman" w:eastAsia="微软雅黑" w:cs="Times New Roman"/>
          <w:sz w:val="18"/>
          <w:szCs w:val="18"/>
        </w:rPr>
        <w:t>, DR and EN should meet certain requirements, as shown in the following figure:</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4">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 seconds ahead of DR</w:t>
      </w:r>
      <w:r>
        <w:rPr>
          <w:rFonts w:hint="eastAsia" w:ascii="Times New Roman" w:hAnsi="Times New Roman" w:eastAsia="微软雅黑" w:cs="Times New Roman"/>
          <w:sz w:val="18"/>
          <w:szCs w:val="18"/>
          <w:lang w:val="en-US" w:eastAsia="zh-CN"/>
        </w:rPr>
        <w:t>m</w:t>
      </w:r>
      <w:r>
        <w:rPr>
          <w:rFonts w:hint="default" w:ascii="Times New Roman" w:hAnsi="Times New Roman" w:eastAsia="微软雅黑" w:cs="Times New Roman"/>
          <w:sz w:val="18"/>
          <w:szCs w:val="18"/>
        </w:rPr>
        <w:t>s, make sure it is high. In general, it is recommended that EN+ and EN- be left floating.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is at least 5 seconds ahead of the falling edge of PU</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μs determines its state high or low.</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pPr>
        <w:pStyle w:val="4"/>
        <w:bidi w:val="0"/>
        <w:rPr>
          <w:rFonts w:hint="default" w:ascii="Times New Roman" w:hAnsi="Times New Roman" w:eastAsia="微软雅黑" w:cs="Times New Roman"/>
          <w:b/>
          <w:bCs/>
          <w:sz w:val="21"/>
          <w:szCs w:val="21"/>
          <w:lang w:val="en-US" w:eastAsia="zh-CN"/>
        </w:rPr>
      </w:pPr>
      <w:bookmarkStart w:id="34" w:name="_Toc30556"/>
      <w:r>
        <w:rPr>
          <w:rFonts w:hint="default" w:ascii="Times New Roman" w:hAnsi="Times New Roman" w:eastAsia="微软雅黑" w:cs="Times New Roman"/>
          <w:b/>
          <w:bCs/>
          <w:sz w:val="21"/>
          <w:szCs w:val="21"/>
          <w:lang w:val="en-US" w:eastAsia="zh-CN"/>
        </w:rPr>
        <w:t>3.3.3 Control signal mode setting</w:t>
      </w:r>
      <w:bookmarkEnd w:id="34"/>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6549"/>
      <w:r>
        <w:rPr>
          <w:rFonts w:hint="default" w:ascii="Times New Roman" w:hAnsi="Times New Roman" w:eastAsia="微软雅黑" w:cs="Times New Roman"/>
          <w:b/>
          <w:sz w:val="24"/>
          <w:szCs w:val="24"/>
          <w:highlight w:val="none"/>
          <w:lang w:val="en-US" w:eastAsia="zh-CN"/>
        </w:rPr>
        <w:t>3.4 Output control signal</w:t>
      </w:r>
      <w:bookmarkEnd w:id="3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pPr>
        <w:pStyle w:val="4"/>
        <w:bidi w:val="0"/>
        <w:rPr>
          <w:rFonts w:hint="default" w:ascii="Times New Roman" w:hAnsi="Times New Roman" w:eastAsia="微软雅黑" w:cs="Times New Roman"/>
          <w:sz w:val="18"/>
          <w:szCs w:val="18"/>
          <w:lang w:val="en-US" w:eastAsia="zh-CN"/>
        </w:rPr>
      </w:pPr>
      <w:bookmarkStart w:id="36" w:name="_Toc22809"/>
      <w:bookmarkStart w:id="37" w:name="_Toc16063"/>
      <w:r>
        <w:rPr>
          <w:rFonts w:hint="default" w:ascii="Times New Roman" w:hAnsi="Times New Roman" w:eastAsia="微软雅黑" w:cs="Times New Roman"/>
          <w:b/>
          <w:bCs/>
          <w:sz w:val="21"/>
          <w:szCs w:val="21"/>
          <w:lang w:val="en-US" w:eastAsia="zh-CN"/>
        </w:rPr>
        <w:t>3.</w:t>
      </w:r>
      <w:r>
        <w:rPr>
          <w:rFonts w:hint="eastAsia" w:ascii="Times New Roman" w:hAnsi="Times New Roman" w:eastAsia="微软雅黑" w:cs="Times New Roman"/>
          <w:b/>
          <w:bCs/>
          <w:sz w:val="21"/>
          <w:szCs w:val="21"/>
          <w:lang w:val="en-US" w:eastAsia="zh-CN"/>
        </w:rPr>
        <w:t>4</w:t>
      </w:r>
      <w:r>
        <w:rPr>
          <w:rFonts w:hint="default" w:ascii="Times New Roman" w:hAnsi="Times New Roman" w:eastAsia="微软雅黑" w:cs="Times New Roman"/>
          <w:b/>
          <w:bCs/>
          <w:sz w:val="21"/>
          <w:szCs w:val="21"/>
          <w:lang w:val="en-US" w:eastAsia="zh-CN"/>
        </w:rPr>
        <w:t>.</w:t>
      </w:r>
      <w:r>
        <w:rPr>
          <w:rFonts w:hint="eastAsia" w:ascii="Times New Roman" w:hAnsi="Times New Roman" w:eastAsia="微软雅黑" w:cs="Times New Roman"/>
          <w:b/>
          <w:bCs/>
          <w:sz w:val="21"/>
          <w:szCs w:val="21"/>
          <w:lang w:val="en-US" w:eastAsia="zh-CN"/>
        </w:rPr>
        <w:t>1</w:t>
      </w:r>
      <w:r>
        <w:rPr>
          <w:rFonts w:hint="default" w:ascii="Times New Roman" w:hAnsi="Times New Roman" w:eastAsia="微软雅黑" w:cs="Times New Roman"/>
          <w:b/>
          <w:bCs/>
          <w:sz w:val="21"/>
          <w:szCs w:val="21"/>
          <w:lang w:val="en-US" w:eastAsia="zh-CN"/>
        </w:rPr>
        <w:t xml:space="preserve"> </w:t>
      </w:r>
      <w:r>
        <w:rPr>
          <w:rFonts w:hint="eastAsia" w:ascii="Times New Roman" w:hAnsi="Times New Roman" w:eastAsia="微软雅黑" w:cs="Times New Roman"/>
          <w:b/>
          <w:bCs/>
          <w:sz w:val="21"/>
          <w:szCs w:val="21"/>
          <w:lang w:val="en-US" w:eastAsia="zh-CN"/>
        </w:rPr>
        <w:t>Used for alarm and arrival output</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shows the output signal</w:t>
      </w:r>
      <w:r>
        <w:rPr>
          <w:rFonts w:hint="eastAsia" w:ascii="Times New Roman" w:hAnsi="Times New Roman" w:eastAsia="微软雅黑" w:cs="Times New Roman"/>
          <w:sz w:val="18"/>
          <w:szCs w:val="18"/>
          <w:lang w:val="en-US" w:eastAsia="zh-CN"/>
        </w:rPr>
        <w:t>When the port is used as an alarm output function</w:t>
      </w:r>
      <w:r>
        <w:rPr>
          <w:rFonts w:hint="default" w:ascii="Times New Roman" w:hAnsi="Times New Roman" w:eastAsia="微软雅黑" w:cs="Times New Roman"/>
          <w:sz w:val="18"/>
          <w:szCs w:val="18"/>
          <w:lang w:val="en-US" w:eastAsia="zh-CN"/>
        </w:rPr>
        <w:t>Wiring diagram of</w:t>
      </w:r>
      <w:r>
        <w:rPr>
          <w:rFonts w:hint="eastAsia" w:ascii="Times New Roman" w:hAnsi="Times New Roman" w:eastAsia="微软雅黑" w:cs="Times New Roman"/>
          <w:sz w:val="18"/>
          <w:szCs w:val="18"/>
          <w:lang w:val="en-US" w:eastAsia="zh-CN"/>
        </w:rPr>
        <w:t>(When used as in-position output, the connection method is the same as this)</w:t>
      </w:r>
      <w:r>
        <w:rPr>
          <w:rFonts w:hint="default" w:ascii="Times New Roman" w:hAnsi="Times New Roman" w:eastAsia="微软雅黑"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5">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bookmarkStart w:id="84" w:name="_GoBack"/>
      <w:r>
        <w:rPr>
          <w:rFonts w:hint="default" w:ascii="Times New Roman" w:hAnsi="Times New Roman" w:eastAsia="微软雅黑" w:cs="Times New Roman"/>
          <w:sz w:val="18"/>
          <w:szCs w:val="18"/>
          <w:lang w:val="en-US" w:eastAsia="zh-CN"/>
        </w:rPr>
        <w:drawing>
          <wp:inline distT="0" distB="0" distL="114300" distR="114300">
            <wp:extent cx="4098925" cy="18268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6">
                      <a:clrChange>
                        <a:clrFrom>
                          <a:srgbClr val="FFFFFF">
                            <a:alpha val="100000"/>
                          </a:srgbClr>
                        </a:clrFrom>
                        <a:clrTo>
                          <a:srgbClr val="FFFFFF">
                            <a:alpha val="100000"/>
                            <a:alpha val="0"/>
                          </a:srgbClr>
                        </a:clrTo>
                      </a:clrChange>
                    </a:blip>
                    <a:srcRect l="2185" t="4778" r="1987" b="20583"/>
                    <a:stretch>
                      <a:fillRect/>
                    </a:stretch>
                  </pic:blipFill>
                  <pic:spPr>
                    <a:xfrm>
                      <a:off x="0" y="0"/>
                      <a:ext cx="4098925" cy="1826895"/>
                    </a:xfrm>
                    <a:prstGeom prst="rect">
                      <a:avLst/>
                    </a:prstGeom>
                  </pic:spPr>
                </pic:pic>
              </a:graphicData>
            </a:graphic>
          </wp:inline>
        </w:drawing>
      </w:r>
      <w:bookmarkEnd w:id="84"/>
    </w:p>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pPr>
        <w:pStyle w:val="4"/>
        <w:bidi w:val="0"/>
        <w:rPr>
          <w:rFonts w:hint="default" w:ascii="Times New Roman" w:hAnsi="Times New Roman" w:eastAsia="微软雅黑" w:cs="Times New Roman"/>
          <w:sz w:val="18"/>
          <w:szCs w:val="18"/>
          <w:lang w:val="en-US" w:eastAsia="zh-CN"/>
        </w:rPr>
      </w:pPr>
      <w:bookmarkStart w:id="38" w:name="_Toc27535"/>
      <w:bookmarkStart w:id="39" w:name="_Toc10292"/>
      <w:r>
        <w:rPr>
          <w:rFonts w:hint="default" w:ascii="Times New Roman" w:hAnsi="Times New Roman" w:eastAsia="微软雅黑" w:cs="Times New Roman"/>
          <w:b/>
          <w:bCs/>
          <w:sz w:val="21"/>
          <w:szCs w:val="21"/>
          <w:lang w:val="en-US" w:eastAsia="zh-CN"/>
        </w:rPr>
        <w:t>3.</w:t>
      </w:r>
      <w:r>
        <w:rPr>
          <w:rFonts w:hint="eastAsia" w:ascii="Times New Roman" w:hAnsi="Times New Roman" w:eastAsia="微软雅黑" w:cs="Times New Roman"/>
          <w:b/>
          <w:bCs/>
          <w:sz w:val="21"/>
          <w:szCs w:val="21"/>
          <w:lang w:val="en-US" w:eastAsia="zh-CN"/>
        </w:rPr>
        <w:t>4</w:t>
      </w:r>
      <w:r>
        <w:rPr>
          <w:rFonts w:hint="default" w:ascii="Times New Roman" w:hAnsi="Times New Roman" w:eastAsia="微软雅黑" w:cs="Times New Roman"/>
          <w:b/>
          <w:bCs/>
          <w:sz w:val="21"/>
          <w:szCs w:val="21"/>
          <w:lang w:val="en-US" w:eastAsia="zh-CN"/>
        </w:rPr>
        <w:t>.</w:t>
      </w:r>
      <w:r>
        <w:rPr>
          <w:rFonts w:hint="eastAsia" w:ascii="Times New Roman" w:hAnsi="Times New Roman" w:eastAsia="微软雅黑" w:cs="Times New Roman"/>
          <w:b/>
          <w:bCs/>
          <w:sz w:val="21"/>
          <w:szCs w:val="21"/>
          <w:lang w:val="en-US" w:eastAsia="zh-CN"/>
        </w:rPr>
        <w:t>2</w:t>
      </w:r>
      <w:r>
        <w:rPr>
          <w:rFonts w:hint="default" w:ascii="Times New Roman" w:hAnsi="Times New Roman" w:eastAsia="微软雅黑" w:cs="Times New Roman"/>
          <w:b/>
          <w:bCs/>
          <w:sz w:val="21"/>
          <w:szCs w:val="21"/>
          <w:lang w:val="en-US" w:eastAsia="zh-CN"/>
        </w:rPr>
        <w:t xml:space="preserve"> </w:t>
      </w:r>
      <w:r>
        <w:rPr>
          <w:rFonts w:hint="eastAsia" w:ascii="Times New Roman" w:hAnsi="Times New Roman" w:eastAsia="微软雅黑" w:cs="Times New Roman"/>
          <w:b/>
          <w:bCs/>
          <w:sz w:val="21"/>
          <w:szCs w:val="21"/>
          <w:lang w:val="en-US" w:eastAsia="zh-CN"/>
        </w:rPr>
        <w:t>Used as brake control motor</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ISS57</w:t>
      </w:r>
      <w:r>
        <w:rPr>
          <w:rFonts w:hint="eastAsia" w:ascii="Times New Roman" w:hAnsi="Times New Roman" w:eastAsia="微软雅黑" w:cs="Times New Roman"/>
          <w:sz w:val="18"/>
          <w:szCs w:val="18"/>
          <w:lang w:val="en-US" w:eastAsia="zh-CN"/>
        </w:rPr>
        <w:t>Integrated pulse type closed loop stepper driver</w:t>
      </w:r>
      <w:r>
        <w:rPr>
          <w:rFonts w:hint="default" w:ascii="Times New Roman" w:hAnsi="Times New Roman" w:eastAsia="微软雅黑" w:cs="Times New Roman"/>
          <w:sz w:val="18"/>
          <w:szCs w:val="18"/>
          <w:lang w:eastAsia="zh-CN"/>
        </w:rPr>
        <w:t>The output port includes the control function of the brake motor brake.</w:t>
      </w:r>
      <w:r>
        <w:rPr>
          <w:rFonts w:hint="eastAsia" w:ascii="Times New Roman" w:hAnsi="Times New Roman" w:eastAsia="微软雅黑" w:cs="Times New Roman"/>
          <w:sz w:val="18"/>
          <w:szCs w:val="18"/>
          <w:lang w:val="en-US" w:eastAsia="zh-CN"/>
        </w:rPr>
        <w:t>PC</w:t>
      </w:r>
      <w:r>
        <w:rPr>
          <w:rFonts w:hint="default" w:ascii="Times New Roman" w:hAnsi="Times New Roman" w:eastAsia="微软雅黑" w:cs="Times New Roman"/>
          <w:sz w:val="18"/>
          <w:szCs w:val="18"/>
          <w:lang w:eastAsia="zh-CN"/>
        </w:rPr>
        <w:t>Host computer</w:t>
      </w:r>
      <w:r>
        <w:rPr>
          <w:rFonts w:hint="eastAsia" w:ascii="Times New Roman" w:hAnsi="Times New Roman" w:eastAsia="微软雅黑" w:cs="Times New Roman"/>
          <w:sz w:val="18"/>
          <w:szCs w:val="18"/>
          <w:lang w:eastAsia="zh-CN"/>
        </w:rPr>
        <w:t>Debug software</w:t>
      </w:r>
      <w:r>
        <w:rPr>
          <w:rFonts w:hint="default" w:ascii="Times New Roman" w:hAnsi="Times New Roman" w:eastAsia="微软雅黑" w:cs="Times New Roman"/>
          <w:sz w:val="18"/>
          <w:szCs w:val="18"/>
          <w:lang w:eastAsia="zh-CN"/>
        </w:rPr>
        <w:t>Setting up output</w:t>
      </w:r>
      <w:r>
        <w:rPr>
          <w:rFonts w:hint="eastAsia" w:ascii="Times New Roman" w:hAnsi="Times New Roman" w:eastAsia="微软雅黑" w:cs="Times New Roman"/>
          <w:sz w:val="18"/>
          <w:szCs w:val="18"/>
          <w:lang w:val="en-US" w:eastAsia="zh-CN"/>
        </w:rPr>
        <w:t>mouth</w:t>
      </w:r>
      <w:r>
        <w:rPr>
          <w:rFonts w:hint="default" w:ascii="Times New Roman" w:hAnsi="Times New Roman" w:eastAsia="微软雅黑" w:cs="Times New Roman"/>
          <w:sz w:val="18"/>
          <w:szCs w:val="18"/>
          <w:lang w:val="en-US" w:eastAsia="zh-CN"/>
        </w:rPr>
        <w:t>The function is 'brake control signal', then</w:t>
      </w:r>
      <w:r>
        <w:rPr>
          <w:rFonts w:hint="eastAsia" w:ascii="Times New Roman" w:hAnsi="Times New Roman" w:eastAsia="微软雅黑" w:cs="Times New Roman"/>
          <w:sz w:val="18"/>
          <w:szCs w:val="18"/>
          <w:lang w:val="en-US" w:eastAsia="zh-CN"/>
        </w:rPr>
        <w:t>Through AM+, AM- ports</w:t>
      </w:r>
      <w:r>
        <w:rPr>
          <w:rFonts w:hint="default" w:ascii="Times New Roman" w:hAnsi="Times New Roman" w:eastAsia="微软雅黑" w:cs="Times New Roman"/>
          <w:sz w:val="18"/>
          <w:szCs w:val="18"/>
          <w:lang w:val="en-US" w:eastAsia="zh-CN"/>
        </w:rPr>
        <w:t>Realize the control of the brake motor brake.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w:t>
      </w:r>
      <w:r>
        <w:rPr>
          <w:rFonts w:hint="eastAsia" w:ascii="Times New Roman" w:hAnsi="Times New Roman" w:eastAsia="微软雅黑" w:cs="Times New Roman"/>
          <w:sz w:val="18"/>
          <w:szCs w:val="18"/>
          <w:lang w:val="en-US" w:eastAsia="zh-CN"/>
        </w:rPr>
        <w:t>, the relevant parameters are described in the following table</w:t>
      </w:r>
      <w:r>
        <w:rPr>
          <w:rFonts w:hint="default" w:ascii="Times New Roman" w:hAnsi="Times New Roman" w:eastAsia="微软雅黑"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7">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w:t>
      </w:r>
      <w:r>
        <w:rPr>
          <w:rFonts w:hint="eastAsia" w:ascii="Times New Roman" w:hAnsi="Times New Roman" w:eastAsia="微软雅黑" w:cs="Times New Roman"/>
          <w:sz w:val="18"/>
          <w:szCs w:val="18"/>
          <w:lang w:val="en-US" w:eastAsia="zh-CN"/>
        </w:rPr>
        <w:t>6</w:t>
      </w:r>
      <w:r>
        <w:rPr>
          <w:rFonts w:hint="default" w:ascii="Times New Roman" w:hAnsi="Times New Roman" w:eastAsia="微软雅黑" w:cs="Times New Roman"/>
          <w:sz w:val="18"/>
          <w:szCs w:val="18"/>
          <w:lang w:val="en-US" w:eastAsia="zh-CN"/>
        </w:rPr>
        <w:t xml:space="preserve">Brake motor brake wiring diagram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name</w:t>
            </w:r>
          </w:p>
        </w:tc>
        <w:tc>
          <w:tcPr>
            <w:tcW w:w="2841"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Logo</w:t>
            </w:r>
          </w:p>
        </w:tc>
        <w:tc>
          <w:tcPr>
            <w:tcW w:w="2841" w:type="dxa"/>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9BBB59" w:sz="8" w:space="0"/>
              <w:left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Switching power supply</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DC+</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Connect +24</w:t>
            </w:r>
            <w:r>
              <w:rPr>
                <w:rFonts w:hint="eastAsia" w:ascii="Times New Roman" w:hAnsi="Times New Roman" w:eastAsia="微软雅黑" w:cs="Times New Roman"/>
                <w:color w:val="000000"/>
                <w:sz w:val="18"/>
                <w:szCs w:val="18"/>
                <w:vertAlign w:val="baseline"/>
                <w:lang w:val="en-US" w:eastAsia="zh-CN"/>
              </w:rPr>
              <w:t>or +5V</w:t>
            </w:r>
            <w:r>
              <w:rPr>
                <w:rFonts w:hint="default" w:ascii="Times New Roman" w:hAnsi="Times New Roman" w:eastAsia="微软雅黑" w:cs="Times New Roman"/>
                <w:color w:val="000000"/>
                <w:sz w:val="18"/>
                <w:szCs w:val="18"/>
                <w:vertAlign w:val="baseline"/>
                <w:lang w:val="en-US" w:eastAsia="zh-CN"/>
              </w:rPr>
              <w:t>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GND</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Ground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9BBB59" w:sz="8" w:space="0"/>
              <w:left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Driver output port</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AM+</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highlight w:val="none"/>
                <w:vertAlign w:val="baseline"/>
                <w:lang w:eastAsia="zh-CN"/>
              </w:rPr>
              <w:t>Output</w:t>
            </w:r>
            <w:r>
              <w:rPr>
                <w:rFonts w:hint="eastAsia" w:ascii="Times New Roman" w:hAnsi="Times New Roman" w:eastAsia="微软雅黑" w:cs="Times New Roman"/>
                <w:color w:val="000000"/>
                <w:sz w:val="18"/>
                <w:szCs w:val="18"/>
                <w:highlight w:val="none"/>
                <w:vertAlign w:val="baseline"/>
                <w:lang w:val="en-US" w:eastAsia="zh-CN"/>
              </w:rPr>
              <w: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AM-</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Output</w:t>
            </w:r>
            <w:r>
              <w:rPr>
                <w:rFonts w:hint="eastAsia" w:ascii="Times New Roman" w:hAnsi="Times New Roman" w:eastAsia="微软雅黑" w:cs="Times New Roman"/>
                <w:color w:val="000000"/>
                <w:sz w:val="18"/>
                <w:szCs w:val="18"/>
                <w:vertAlign w:val="baseline"/>
                <w:lang w:val="en-US" w:eastAsia="zh-CN"/>
              </w:rPr>
              <w: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Protection resistor</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R1</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If the brake is</w:t>
            </w:r>
            <w:r>
              <w:rPr>
                <w:rFonts w:hint="eastAsia" w:ascii="Times New Roman" w:hAnsi="Times New Roman" w:eastAsia="微软雅黑" w:cs="Times New Roman"/>
                <w:color w:val="000000"/>
                <w:sz w:val="18"/>
                <w:szCs w:val="18"/>
                <w:vertAlign w:val="baseline"/>
                <w:lang w:val="en-US" w:eastAsia="zh-CN"/>
              </w:rPr>
              <w:t>DC</w:t>
            </w:r>
            <w:r>
              <w:rPr>
                <w:rFonts w:hint="default" w:ascii="Times New Roman" w:hAnsi="Times New Roman" w:eastAsia="微软雅黑" w:cs="Times New Roman"/>
                <w:color w:val="000000"/>
                <w:sz w:val="18"/>
                <w:szCs w:val="18"/>
                <w:vertAlign w:val="baseline"/>
                <w:lang w:val="en-US" w:eastAsia="zh-CN"/>
              </w:rPr>
              <w:t>24V power supply, then R1 can be selected smaller or not connected; if the brake is</w:t>
            </w:r>
            <w:r>
              <w:rPr>
                <w:rFonts w:hint="eastAsia" w:ascii="Times New Roman" w:hAnsi="Times New Roman" w:eastAsia="微软雅黑" w:cs="Times New Roman"/>
                <w:color w:val="000000"/>
                <w:sz w:val="18"/>
                <w:szCs w:val="18"/>
                <w:vertAlign w:val="baseline"/>
                <w:lang w:val="en-US" w:eastAsia="zh-CN"/>
              </w:rPr>
              <w:t>DC</w:t>
            </w:r>
            <w:r>
              <w:rPr>
                <w:rFonts w:hint="default" w:ascii="Times New Roman" w:hAnsi="Times New Roman" w:eastAsia="微软雅黑" w:cs="Times New Roman"/>
                <w:color w:val="000000"/>
                <w:sz w:val="18"/>
                <w:szCs w:val="18"/>
                <w:vertAlign w:val="baseline"/>
                <w:lang w:val="en-US" w:eastAsia="zh-CN"/>
              </w:rPr>
              <w:t>5V</w:t>
            </w:r>
            <w:r>
              <w:rPr>
                <w:rFonts w:hint="eastAsia" w:ascii="Times New Roman" w:hAnsi="Times New Roman" w:eastAsia="微软雅黑" w:cs="Times New Roman"/>
                <w:color w:val="000000"/>
                <w:sz w:val="18"/>
                <w:szCs w:val="18"/>
                <w:vertAlign w:val="baseline"/>
                <w:lang w:val="en-US" w:eastAsia="zh-CN"/>
              </w:rPr>
              <w:t>powered by</w:t>
            </w:r>
            <w:r>
              <w:rPr>
                <w:rFonts w:hint="default" w:ascii="Times New Roman" w:hAnsi="Times New Roman" w:eastAsia="微软雅黑" w:cs="Times New Roman"/>
                <w:color w:val="000000"/>
                <w:sz w:val="18"/>
                <w:szCs w:val="18"/>
                <w:vertAlign w:val="baseline"/>
                <w:lang w:val="en-US" w:eastAsia="zh-CN"/>
              </w:rPr>
              <w:t>, then R1 should be selected to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Protection resistor</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R2</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R2 can be connected to a 1~2K resistor to limit the current to prevent damage to the optocoupler components inside the driver;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Specific</w:t>
            </w:r>
            <w:r>
              <w:rPr>
                <w:rFonts w:hint="default" w:ascii="Times New Roman" w:hAnsi="Times New Roman" w:eastAsia="微软雅黑" w:cs="Times New Roman"/>
                <w:color w:val="000000"/>
                <w:sz w:val="18"/>
                <w:szCs w:val="18"/>
                <w:vertAlign w:val="baseline"/>
                <w:lang w:val="en-US" w:eastAsia="zh-CN"/>
              </w:rPr>
              <w:t>Check the relay specification to determine whether it needs to be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Freewheeling diode</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D1</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Protect the internal components of the driver from being damaged by induced voltage;</w:t>
            </w:r>
            <w:r>
              <w:rPr>
                <w:rFonts w:hint="default" w:ascii="Times New Roman" w:hAnsi="Times New Roman" w:eastAsia="微软雅黑" w:cs="Times New Roman"/>
                <w:color w:val="000000"/>
                <w:sz w:val="18"/>
                <w:szCs w:val="18"/>
                <w:vertAlign w:val="baseline"/>
                <w:lang w:val="en-US" w:eastAsia="zh-CN"/>
              </w:rPr>
              <w:t>Check the relay specification to determine whether it needs to be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Brake</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The control mechanism with brake motor is usually in the release state after the power is turned on.</w:t>
            </w:r>
            <w:r>
              <w:rPr>
                <w:rFonts w:hint="eastAsia" w:ascii="Times New Roman" w:hAnsi="Times New Roman" w:eastAsia="微软雅黑" w:cs="Times New Roman"/>
                <w:color w:val="000000"/>
                <w:sz w:val="18"/>
                <w:szCs w:val="18"/>
                <w:vertAlign w:val="baseline"/>
                <w:lang w:val="en-US" w:eastAsia="zh-CN"/>
              </w:rPr>
              <w:t>free</w:t>
            </w:r>
            <w:r>
              <w:rPr>
                <w:rFonts w:hint="default" w:ascii="Times New Roman" w:hAnsi="Times New Roman" w:eastAsia="微软雅黑" w:cs="Times New Roman"/>
                <w:color w:val="000000"/>
                <w:sz w:val="18"/>
                <w:szCs w:val="18"/>
                <w:vertAlign w:val="baseline"/>
                <w:lang w:val="en-US" w:eastAsia="zh-CN"/>
              </w:rPr>
              <w:t>Run. Confirm before use</w:t>
            </w:r>
            <w:r>
              <w:rPr>
                <w:rFonts w:hint="eastAsia" w:ascii="Times New Roman" w:hAnsi="Times New Roman" w:eastAsia="微软雅黑" w:cs="Times New Roman"/>
                <w:color w:val="000000"/>
                <w:sz w:val="18"/>
                <w:szCs w:val="18"/>
                <w:vertAlign w:val="baseline"/>
                <w:lang w:val="en-US" w:eastAsia="zh-CN"/>
              </w:rPr>
              <w:t>That</w:t>
            </w:r>
            <w:r>
              <w:rPr>
                <w:rFonts w:hint="default" w:ascii="Times New Roman" w:hAnsi="Times New Roman" w:eastAsia="微软雅黑" w:cs="Times New Roman"/>
                <w:color w:val="000000"/>
                <w:sz w:val="18"/>
                <w:szCs w:val="18"/>
                <w:vertAlign w:val="baseline"/>
                <w:lang w:val="en-US" w:eastAsia="zh-CN"/>
              </w:rPr>
              <w:t>powered by</w:t>
            </w:r>
            <w:r>
              <w:rPr>
                <w:rFonts w:hint="eastAsia" w:ascii="Times New Roman" w:hAnsi="Times New Roman" w:eastAsia="微软雅黑" w:cs="Times New Roman"/>
                <w:color w:val="000000"/>
                <w:sz w:val="18"/>
                <w:szCs w:val="18"/>
                <w:vertAlign w:val="baseline"/>
                <w:lang w:val="en-US" w:eastAsia="zh-CN"/>
              </w:rPr>
              <w:t>Voltage</w:t>
            </w:r>
            <w:r>
              <w:rPr>
                <w:rFonts w:hint="default" w:ascii="Times New Roman" w:hAnsi="Times New Roman" w:eastAsia="微软雅黑" w:cs="Times New Roman"/>
                <w:color w:val="000000"/>
                <w:sz w:val="18"/>
                <w:szCs w:val="18"/>
                <w:vertAlign w:val="baseline"/>
                <w:lang w:val="en-US" w:eastAsia="zh-CN"/>
              </w:rPr>
              <w:t>,</w:t>
            </w:r>
            <w:r>
              <w:rPr>
                <w:rFonts w:hint="eastAsia" w:ascii="Times New Roman" w:hAnsi="Times New Roman" w:eastAsia="微软雅黑" w:cs="Times New Roman"/>
                <w:color w:val="000000"/>
                <w:sz w:val="18"/>
                <w:szCs w:val="18"/>
                <w:vertAlign w:val="baseline"/>
                <w:lang w:val="en-US" w:eastAsia="zh-CN"/>
              </w:rPr>
              <w:t>Avoid excessive voltage from burning out the brake;</w:t>
            </w:r>
          </w:p>
        </w:tc>
      </w:tr>
    </w:tbl>
    <w:p>
      <w:pPr>
        <w:spacing w:line="360" w:lineRule="auto"/>
        <w:jc w:val="both"/>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11180"/>
      <w:r>
        <w:rPr>
          <w:rFonts w:hint="default" w:ascii="Times New Roman" w:hAnsi="Times New Roman" w:eastAsia="微软雅黑" w:cs="Times New Roman"/>
          <w:b/>
          <w:sz w:val="24"/>
          <w:szCs w:val="24"/>
          <w:highlight w:val="none"/>
          <w:lang w:val="en-US" w:eastAsia="zh-CN"/>
        </w:rPr>
        <w:t>3.5 Wiring requirements</w:t>
      </w:r>
      <w:bookmarkEnd w:id="40"/>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1" w:name="_Toc16815"/>
      <w:r>
        <w:rPr>
          <w:rFonts w:hint="default" w:ascii="Times New Roman" w:hAnsi="Times New Roman" w:eastAsia="微软雅黑" w:cs="Times New Roman"/>
          <w:b/>
          <w:sz w:val="28"/>
          <w:szCs w:val="28"/>
          <w:highlight w:val="none"/>
        </w:rPr>
        <w:t>DIP switch function setting</w:t>
      </w:r>
      <w:bookmarkEnd w:id="41"/>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The ISS57 driver uses a 6-position dip switch, SW1 is used to set the motor rotation direction, SW2 is used to set the maximum current, and SW3-SW6 are used for subdivision settings. The detailed description is as follows:</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16"/>
        <w:gridCol w:w="1416"/>
        <w:gridCol w:w="1420"/>
        <w:gridCol w:w="141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32" w:type="pct"/>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SW1</w:t>
            </w:r>
          </w:p>
        </w:tc>
        <w:tc>
          <w:tcPr>
            <w:tcW w:w="832"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SW2</w:t>
            </w:r>
          </w:p>
        </w:tc>
        <w:tc>
          <w:tcPr>
            <w:tcW w:w="832" w:type="pct"/>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SW3</w:t>
            </w:r>
          </w:p>
        </w:tc>
        <w:tc>
          <w:tcPr>
            <w:tcW w:w="834" w:type="pct"/>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SW4</w:t>
            </w:r>
          </w:p>
        </w:tc>
        <w:tc>
          <w:tcPr>
            <w:tcW w:w="833"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SW5</w:t>
            </w:r>
          </w:p>
        </w:tc>
        <w:tc>
          <w:tcPr>
            <w:tcW w:w="833"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32" w:type="pct"/>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Direction settings</w:t>
            </w:r>
          </w:p>
        </w:tc>
        <w:tc>
          <w:tcPr>
            <w:tcW w:w="832" w:type="pct"/>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Maximum current setting</w:t>
            </w:r>
          </w:p>
        </w:tc>
        <w:tc>
          <w:tcPr>
            <w:tcW w:w="3334" w:type="pct"/>
            <w:gridSpan w:val="4"/>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Segment settings</w:t>
            </w:r>
          </w:p>
        </w:tc>
      </w:tr>
    </w:tbl>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2" w:name="_Toc16022"/>
      <w:r>
        <w:rPr>
          <w:rFonts w:hint="default" w:ascii="Times New Roman" w:hAnsi="Times New Roman" w:eastAsia="微软雅黑" w:cs="Times New Roman"/>
          <w:b/>
          <w:sz w:val="24"/>
          <w:szCs w:val="24"/>
          <w:highlight w:val="none"/>
          <w:lang w:val="en-US" w:eastAsia="zh-CN"/>
        </w:rPr>
        <w:t>4.1 Direction Setting</w:t>
      </w:r>
      <w:bookmarkEnd w:id="4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sz w:val="18"/>
          <w:szCs w:val="18"/>
          <w:lang w:val="en-US" w:eastAsia="zh-CN"/>
        </w:rPr>
        <w:t>SW1</w:t>
      </w:r>
      <w:r>
        <w:rPr>
          <w:rFonts w:hint="default" w:ascii="Times New Roman" w:hAnsi="Times New Roman" w:eastAsia="微软雅黑" w:cs="Times New Roman"/>
          <w:sz w:val="18"/>
          <w:szCs w:val="18"/>
          <w:lang w:val="en-US" w:eastAsia="zh-CN"/>
        </w:rPr>
        <w:t>Set the initial rotation direction of the motor. When SW1=off, it rotates in the positive direction; SW</w:t>
      </w:r>
      <w:r>
        <w:rPr>
          <w:rFonts w:hint="eastAsia" w:ascii="Times New Roman" w:hAnsi="Times New Roman" w:eastAsia="微软雅黑" w:cs="Times New Roman"/>
          <w:sz w:val="18"/>
          <w:szCs w:val="18"/>
          <w:lang w:val="en-US" w:eastAsia="zh-CN"/>
        </w:rPr>
        <w:t>1</w:t>
      </w:r>
      <w:r>
        <w:rPr>
          <w:rFonts w:hint="default" w:ascii="Times New Roman" w:hAnsi="Times New Roman" w:eastAsia="微软雅黑" w:cs="Times New Roman"/>
          <w:sz w:val="18"/>
          <w:szCs w:val="18"/>
          <w:lang w:val="en-US" w:eastAsia="zh-CN"/>
        </w:rPr>
        <w:t>= on, it rotates in the opposite direction.</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rPr>
        <w:t>▶Note: After the direction setting dial is modified, it needs to be powered on again for it to take effect.</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微软雅黑" w:cs="Times New Roman"/>
          <w:b/>
          <w:bCs/>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3" w:name="_Toc27262"/>
      <w:r>
        <w:rPr>
          <w:rFonts w:hint="default" w:ascii="Times New Roman" w:hAnsi="Times New Roman" w:eastAsia="微软雅黑" w:cs="Times New Roman"/>
          <w:b/>
          <w:sz w:val="24"/>
          <w:szCs w:val="24"/>
          <w:highlight w:val="none"/>
          <w:lang w:val="en-US" w:eastAsia="zh-CN"/>
        </w:rPr>
        <w:t>4.2 Maximum current setting</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SW2 sets the maximum output current of the driver. When SW2=off, it is a small current output; when SW2=on, it is a large current output. The DIP switch corresponds to the default current setting, as shown in the table below. You can also set the current size corresponding to each current level independently through the PC software</w:t>
      </w:r>
      <w:r>
        <w:rPr>
          <w:rFonts w:hint="eastAsia" w:ascii="Times New Roman" w:hAnsi="Times New Roman" w:eastAsia="微软雅黑" w:cs="Times New Roman"/>
          <w:b w:val="0"/>
          <w:bCs w:val="0"/>
          <w:sz w:val="18"/>
          <w:szCs w:val="18"/>
          <w:lang w:val="en-US" w:eastAsia="zh-CN"/>
        </w:rPr>
        <w:t>.</w:t>
      </w:r>
    </w:p>
    <w:tbl>
      <w:tblPr>
        <w:tblStyle w:val="12"/>
        <w:tblW w:w="7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414"/>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rPr>
              <w:t>SW2</w:t>
            </w:r>
          </w:p>
        </w:tc>
        <w:tc>
          <w:tcPr>
            <w:tcW w:w="2825" w:type="dxa"/>
            <w:gridSpan w:val="2"/>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closed loop</w:t>
            </w:r>
          </w:p>
        </w:tc>
        <w:tc>
          <w:tcPr>
            <w:tcW w:w="2825" w:type="dxa"/>
            <w:vMerge w:val="restart"/>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9BBB59" w:sz="8" w:space="0"/>
              <w:left w:val="single" w:color="9BBB59" w:sz="8" w:space="0"/>
              <w:bottom w:val="single" w:color="9BBB59" w:sz="8" w:space="0"/>
              <w:right w:val="dotted" w:color="auto" w:sz="4" w:space="0"/>
            </w:tcBorders>
            <w:shd w:val="clear" w:color="auto" w:fill="FFFFFF"/>
            <w:vAlign w:val="center"/>
          </w:tcPr>
          <w:p>
            <w:pPr>
              <w:jc w:val="center"/>
              <w:rPr>
                <w:rFonts w:hint="default" w:ascii="Times New Roman" w:hAnsi="Times New Roman" w:eastAsia="微软雅黑" w:cs="Times New Roman"/>
                <w:color w:val="000000"/>
                <w:sz w:val="18"/>
                <w:szCs w:val="18"/>
              </w:rPr>
            </w:pPr>
          </w:p>
        </w:tc>
        <w:tc>
          <w:tcPr>
            <w:tcW w:w="1411"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Imin(RMS)</w:t>
            </w:r>
          </w:p>
        </w:tc>
        <w:tc>
          <w:tcPr>
            <w:tcW w:w="1414"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Imax(RMS)</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pPr>
              <w:jc w:val="center"/>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FFFFFF"/>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off</w:t>
            </w:r>
          </w:p>
        </w:tc>
        <w:tc>
          <w:tcPr>
            <w:tcW w:w="1411"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1.0</w:t>
            </w:r>
          </w:p>
        </w:tc>
        <w:tc>
          <w:tcPr>
            <w:tcW w:w="1414"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3.</w:t>
            </w:r>
            <w:r>
              <w:rPr>
                <w:rFonts w:hint="eastAsia" w:ascii="Times New Roman" w:hAnsi="Times New Roman" w:cs="Times New Roman"/>
                <w:b w:val="0"/>
                <w:bCs w:val="0"/>
                <w:color w:val="000000"/>
                <w:sz w:val="18"/>
                <w:szCs w:val="18"/>
                <w:vertAlign w:val="baseline"/>
                <w:lang w:val="en-US" w:eastAsia="zh-CN"/>
              </w:rPr>
              <w:t>2</w:t>
            </w:r>
          </w:p>
        </w:tc>
        <w:tc>
          <w:tcPr>
            <w:tcW w:w="2825" w:type="dxa"/>
            <w:vMerge w:val="restart"/>
            <w:tcBorders>
              <w:top w:val="single" w:color="9BBB59" w:sz="8" w:space="0"/>
              <w:left w:val="dotted" w:color="auto" w:sz="4" w:space="0"/>
              <w:bottom w:val="single" w:color="9BBB59" w:sz="8" w:space="0"/>
              <w:right w:val="single" w:color="9BBB59" w:sz="8" w:space="0"/>
            </w:tcBorders>
            <w:shd w:val="clear" w:color="auto" w:fill="FFFFFF"/>
            <w:vAlign w:val="center"/>
          </w:tcPr>
          <w:p>
            <w:pPr>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Users can independently set the current size of each gear through the PC software, unit: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FFFFFF"/>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on</w:t>
            </w:r>
          </w:p>
        </w:tc>
        <w:tc>
          <w:tcPr>
            <w:tcW w:w="1411"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1.0</w:t>
            </w:r>
          </w:p>
        </w:tc>
        <w:tc>
          <w:tcPr>
            <w:tcW w:w="1414" w:type="dxa"/>
            <w:tcBorders>
              <w:top w:val="single" w:color="9BBB59" w:sz="8" w:space="0"/>
              <w:left w:val="dotted" w:color="auto" w:sz="4" w:space="0"/>
              <w:bottom w:val="single" w:color="9BBB59" w:sz="8" w:space="0"/>
              <w:right w:val="dotted" w:color="auto" w:sz="8" w:space="0"/>
            </w:tcBorders>
            <w:shd w:val="clear" w:color="auto" w:fill="FFFFFF"/>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4.2</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bl>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4" w:name="_Toc8351"/>
      <w:r>
        <w:rPr>
          <w:rFonts w:hint="default" w:ascii="Times New Roman" w:hAnsi="Times New Roman" w:eastAsia="微软雅黑" w:cs="Times New Roman"/>
          <w:b/>
          <w:sz w:val="24"/>
          <w:szCs w:val="24"/>
          <w:highlight w:val="none"/>
          <w:lang w:val="en-US" w:eastAsia="zh-CN"/>
        </w:rPr>
        <w:t>4.3 Segmentation Settings</w:t>
      </w:r>
      <w:bookmarkEnd w:id="44"/>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SW3-SW6 sets the subdivision of the driver. There are 16 subdivisions that can be set. The dial corresponds to the default subdivision settings, as shown in the following table: You can also set the subdivision size corresponding to each subdivision independently through the PC software</w:t>
      </w:r>
      <w:r>
        <w:rPr>
          <w:rFonts w:hint="eastAsia" w:ascii="Times New Roman" w:hAnsi="Times New Roman" w:eastAsia="微软雅黑" w:cs="Times New Roman"/>
          <w:b w:val="0"/>
          <w:bCs w:val="0"/>
          <w:sz w:val="18"/>
          <w:szCs w:val="18"/>
          <w:lang w:val="en-US" w:eastAsia="zh-CN"/>
        </w:rPr>
        <w:t>.</w:t>
      </w:r>
    </w:p>
    <w:tbl>
      <w:tblPr>
        <w:tblStyle w:val="12"/>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Steps/turn</w:t>
            </w:r>
          </w:p>
        </w:tc>
        <w:tc>
          <w:tcPr>
            <w:tcW w:w="765"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SW3</w:t>
            </w:r>
          </w:p>
        </w:tc>
        <w:tc>
          <w:tcPr>
            <w:tcW w:w="81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SW4</w:t>
            </w:r>
          </w:p>
        </w:tc>
        <w:tc>
          <w:tcPr>
            <w:tcW w:w="84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SW5</w:t>
            </w:r>
          </w:p>
        </w:tc>
        <w:tc>
          <w:tcPr>
            <w:tcW w:w="81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SW6</w:t>
            </w:r>
          </w:p>
        </w:tc>
        <w:tc>
          <w:tcPr>
            <w:tcW w:w="3314" w:type="dxa"/>
            <w:tcBorders>
              <w:top w:val="single" w:color="9BBB59" w:sz="8" w:space="0"/>
              <w:left w:val="dotted" w:color="auto" w:sz="4" w:space="0"/>
              <w:bottom w:val="single" w:color="9BBB59" w:sz="8" w:space="0"/>
              <w:right w:val="single" w:color="9BBB59" w:sz="8"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b w:val="0"/>
                <w:bCs w:val="0"/>
                <w:color w:val="000000"/>
                <w:sz w:val="18"/>
                <w:szCs w:val="18"/>
                <w:vertAlign w:val="baseline"/>
                <w:lang w:val="en-US" w:eastAsia="zh-CN"/>
              </w:rPr>
              <w:t>Users can independently set the size of each subdivision through the PC software, with a setting range of 200-60000.</w:t>
            </w:r>
            <w:r>
              <w:rPr>
                <w:rFonts w:hint="default" w:ascii="Times New Roman" w:hAnsi="Times New Roman" w:eastAsia="微软雅黑" w:cs="Times New Roman"/>
                <w:color w:val="000000"/>
                <w:sz w:val="18"/>
                <w:szCs w:val="18"/>
              </w:rPr>
              <w:t>The resolution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1600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3200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6400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12800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25600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51200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8000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40000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5" w:name="_Toc11166"/>
      <w:r>
        <w:rPr>
          <w:rFonts w:hint="default" w:ascii="Times New Roman" w:hAnsi="Times New Roman" w:eastAsia="微软雅黑" w:cs="Times New Roman"/>
          <w:b/>
          <w:sz w:val="28"/>
          <w:szCs w:val="28"/>
          <w:highlight w:val="none"/>
          <w:lang w:val="en-US" w:eastAsia="zh-CN"/>
        </w:rPr>
        <w:t>Power supply selection</w:t>
      </w:r>
      <w:bookmarkEnd w:id="45"/>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ISS57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6" w:name="_Toc12715"/>
      <w:r>
        <w:rPr>
          <w:rFonts w:hint="default" w:ascii="Times New Roman" w:hAnsi="Times New Roman" w:eastAsia="微软雅黑" w:cs="Times New Roman"/>
          <w:b/>
          <w:sz w:val="28"/>
          <w:szCs w:val="28"/>
          <w:highlight w:val="none"/>
          <w:lang w:val="en-US" w:eastAsia="zh-CN"/>
        </w:rPr>
        <w:t>Indicator lights and alarm indicators</w:t>
      </w:r>
      <w:bookmarkEnd w:id="46"/>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The ISS57 integrated pulse closed-loop stepper driver has a green LED and a red LED. One can be used as a power indicator, and the other can be used as a fault indicator, a DIP switch indicator, or a parameter save or restore indicator. The specific relationship is shown in Table 6.1 below:</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0" w:type="dxa"/>
            <w:gridSpan w:val="2"/>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Number of LED flashes</w:t>
            </w:r>
          </w:p>
        </w:tc>
        <w:tc>
          <w:tcPr>
            <w:tcW w:w="2900"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Phenomenon</w:t>
            </w:r>
          </w:p>
        </w:tc>
        <w:tc>
          <w:tcPr>
            <w:tcW w:w="313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LED</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Red LED</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After the green light flashes, the red light flashes</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light is always on, red light is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Driver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Green light flashes, red light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Receive pulse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60" o:spid="_x0000_s2060" o:spt="203" style="position:absolute;left:0pt;margin-left:-1.6pt;margin-top:4.85pt;height:14.1pt;width:29.85pt;z-index:251669504;mso-width-relative:page;mso-height-relative:page;" coordorigin="4657,966340" coordsize="597,282">
                  <o:lock v:ext="edit" aspectratio="f"/>
                  <v:shape id="_x0000_s2061" o:spid="_x0000_s2061" o:spt="120" type="#_x0000_t120" style="position:absolute;left:4657;top:966340;height:283;width:286;" fillcolor="#00B050" filled="t" stroked="t" coordsize="21600,21600">
                    <v:path/>
                    <v:fill on="t" color2="#FFFFFF" focussize="0,0"/>
                    <v:stroke color="#000000"/>
                    <v:imagedata o:title=""/>
                    <o:lock v:ext="edit" aspectratio="t"/>
                    <v:textbox>
                      <w:txbxContent>
                        <w:p/>
                      </w:txbxContent>
                    </v:textbox>
                  </v:shape>
                  <v:shape id="_x0000_s2062" o:spid="_x0000_s2062" o:spt="120" type="#_x0000_t120" style="position:absolute;left:4968;top:966340;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Normal out-of-tolerance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63" o:spid="_x0000_s2063" o:spt="203" style="position:absolute;left:0pt;margin-left:-1.6pt;margin-top:5.55pt;height:14.1pt;width:45.4pt;z-index:251663360;mso-width-relative:page;mso-height-relative:page;" coordorigin="4657,966872" coordsize="908,282">
                  <o:lock v:ext="edit" aspectratio="f"/>
                  <v:shape id="_x0000_s2064" o:spid="_x0000_s2064" o:spt="120" type="#_x0000_t120" style="position:absolute;left:4657;top:966872;height:283;width:286;" fillcolor="#00B050" filled="t" stroked="t" coordsize="21600,21600">
                    <v:path/>
                    <v:fill on="t" color2="#FFFFFF" focussize="0,0"/>
                    <v:stroke color="#000000"/>
                    <v:imagedata o:title=""/>
                    <o:lock v:ext="edit" aspectratio="t"/>
                    <v:textbox>
                      <w:txbxContent>
                        <w:p/>
                      </w:txbxContent>
                    </v:textbox>
                  </v:shape>
                  <v:shape id="_x0000_s2065" o:spid="_x0000_s2065" o:spt="120" type="#_x0000_t120" style="position:absolute;left:4968;top:966872;height:283;width:286;" fillcolor="#00B050" filled="t" stroked="t" coordsize="21600,21600">
                    <v:path/>
                    <v:fill on="t" color2="#FFFFFF" focussize="0,0"/>
                    <v:stroke color="#000000"/>
                    <v:imagedata o:title=""/>
                    <o:lock v:ext="edit" aspectratio="t"/>
                    <v:textbox>
                      <w:txbxContent>
                        <w:p/>
                      </w:txbxContent>
                    </v:textbox>
                  </v:shape>
                  <v:shape id="_x0000_s2066" o:spid="_x0000_s2066" o:spt="120" type="#_x0000_t120" style="position:absolute;left:5279;top:966872;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Pulse received in disabled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67" o:spid="_x0000_s2067" o:spt="203" style="position:absolute;left:0pt;margin-left:-1.6pt;margin-top:5.7pt;height:14.1pt;width:60.95pt;z-index:251665408;mso-width-relative:page;mso-height-relative:page;" coordorigin="5928,967393" coordsize="1219,282">
                  <o:lock v:ext="edit" aspectratio="f"/>
                  <v:shape id="_x0000_s2068" o:spid="_x0000_s2068" o:spt="120" type="#_x0000_t120" style="position:absolute;left:5928;top:967393;height:283;width:286;" fillcolor="#00B050" filled="t" stroked="t" coordsize="21600,21600">
                    <v:path/>
                    <v:fill on="t" color2="#FFFFFF" focussize="0,0"/>
                    <v:stroke color="#000000"/>
                    <v:imagedata o:title=""/>
                    <o:lock v:ext="edit" aspectratio="t"/>
                    <v:textbox>
                      <w:txbxContent>
                        <w:p/>
                      </w:txbxContent>
                    </v:textbox>
                  </v:shape>
                  <v:shape id="_x0000_s2069" o:spid="_x0000_s2069" o:spt="120" type="#_x0000_t120" style="position:absolute;left:6239;top:967393;height:283;width:286;" fillcolor="#00B050" filled="t" stroked="t" coordsize="21600,21600">
                    <v:path/>
                    <v:fill on="t" color2="#FFFFFF" focussize="0,0"/>
                    <v:stroke color="#000000"/>
                    <v:imagedata o:title=""/>
                    <o:lock v:ext="edit" aspectratio="t"/>
                    <v:textbox>
                      <w:txbxContent>
                        <w:p/>
                      </w:txbxContent>
                    </v:textbox>
                  </v:shape>
                  <v:shape id="_x0000_s2070" o:spid="_x0000_s2070" o:spt="120" type="#_x0000_t120" style="position:absolute;left:6550;top:967393;height:283;width:286;" fillcolor="#00B050" filled="t" stroked="t" coordsize="21600,21600">
                    <v:path/>
                    <v:fill on="t" color2="#FFFFFF" focussize="0,0"/>
                    <v:stroke color="#000000"/>
                    <v:imagedata o:title=""/>
                    <o:lock v:ext="edit" aspectratio="t"/>
                    <v:textbox>
                      <w:txbxContent>
                        <w:p/>
                      </w:txbxContent>
                    </v:textbox>
                  </v:shape>
                  <v:shape id="_x0000_s2071" o:spid="_x0000_s2071" o:spt="120" type="#_x0000_t120" style="position:absolute;left:6861;top:967393;height:283;width:286;" fillcolor="#FF0000" filled="t" stroked="t" coordsize="21600,21600">
                    <v:path/>
                    <v:fill on="t" color2="#FFFFFF" focussize="0,0"/>
                    <v:stroke color="#000000"/>
                    <v:imagedata o:title=""/>
                    <o:lock v:ext="edit" aspectratio="t"/>
                    <v:textbox>
                      <w:txbxContent>
                        <w:p>
                          <w:pPr>
                            <w:rPr>
                              <w:color w:val="00B050"/>
                            </w:rPr>
                          </w:pPr>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(Overvoltage)</w:t>
            </w:r>
            <w:r>
              <w:rPr>
                <w:rFonts w:hint="default" w:ascii="Times New Roman" w:hAnsi="Times New Roman" w:eastAsia="微软雅黑" w:cs="Times New Roman"/>
                <w:color w:val="000000"/>
                <w:sz w:val="18"/>
                <w:szCs w:val="18"/>
                <w:lang w:eastAsia="zh-CN"/>
              </w:rPr>
              <w:t>Out of tolerance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4</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72" o:spid="_x0000_s2072" o:spt="203" style="position:absolute;left:0pt;margin-left:-1.6pt;margin-top:4.95pt;height:14.1pt;width:75.9pt;z-index:251670528;mso-width-relative:page;mso-height-relative:page;" coordorigin="5928,967896" coordsize="1518,282">
                  <o:lock v:ext="edit" aspectratio="f"/>
                  <v:shape id="_x0000_s2073" o:spid="_x0000_s2073" o:spt="120" type="#_x0000_t120" style="position:absolute;left:7160;top:967896;height:272;width:286;" fillcolor="#FF0000" filled="t" stroked="t" coordsize="21600,21600">
                    <v:path/>
                    <v:fill on="t" color2="#FFFFFF" focussize="0,0"/>
                    <v:stroke color="#000000"/>
                    <v:imagedata o:title=""/>
                    <o:lock v:ext="edit" aspectratio="t"/>
                    <v:textbox>
                      <w:txbxContent>
                        <w:p/>
                        <w:p/>
                      </w:txbxContent>
                    </v:textbox>
                  </v:shape>
                  <v:shape id="_x0000_s2074" o:spid="_x0000_s2074" o:spt="120" type="#_x0000_t120" style="position:absolute;left:5928;top:967896;height:283;width:286;" fillcolor="#00B050" filled="t" stroked="t" coordsize="21600,21600">
                    <v:path/>
                    <v:fill on="t" color2="#FFFFFF" focussize="0,0"/>
                    <v:stroke color="#000000"/>
                    <v:imagedata o:title=""/>
                    <o:lock v:ext="edit" aspectratio="t"/>
                    <v:textbox>
                      <w:txbxContent>
                        <w:p/>
                      </w:txbxContent>
                    </v:textbox>
                  </v:shape>
                  <v:shape id="_x0000_s2075" o:spid="_x0000_s2075" o:spt="120" type="#_x0000_t120" style="position:absolute;left:6236;top:967896;height:283;width:286;" fillcolor="#00B050" filled="t" stroked="t" coordsize="21600,21600">
                    <v:path/>
                    <v:fill on="t" color2="#FFFFFF" focussize="0,0"/>
                    <v:stroke color="#000000"/>
                    <v:imagedata o:title=""/>
                    <o:lock v:ext="edit" aspectratio="t"/>
                    <v:textbox>
                      <w:txbxContent>
                        <w:p/>
                      </w:txbxContent>
                    </v:textbox>
                  </v:shape>
                  <v:shape id="_x0000_s2076" o:spid="_x0000_s2076" o:spt="120" type="#_x0000_t120" style="position:absolute;left:6544;top:967896;height:283;width:286;" fillcolor="#00B050" filled="t" stroked="t" coordsize="21600,21600">
                    <v:path/>
                    <v:fill on="t" color2="#FFFFFF" focussize="0,0"/>
                    <v:stroke color="#000000"/>
                    <v:imagedata o:title=""/>
                    <o:lock v:ext="edit" aspectratio="t"/>
                    <v:textbox>
                      <w:txbxContent>
                        <w:p/>
                      </w:txbxContent>
                    </v:textbox>
                  </v:shape>
                  <v:shape id="_x0000_s2077" o:spid="_x0000_s2077" o:spt="120" type="#_x0000_t120" style="position:absolute;left:6852;top:967896;height:283;width:286;" fillcolor="#00B05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(Undervoltage)</w:t>
            </w:r>
            <w:r>
              <w:rPr>
                <w:rFonts w:hint="default" w:ascii="Times New Roman" w:hAnsi="Times New Roman" w:eastAsia="微软雅黑" w:cs="Times New Roman"/>
                <w:color w:val="000000"/>
                <w:sz w:val="18"/>
                <w:szCs w:val="18"/>
                <w:lang w:eastAsia="zh-CN"/>
              </w:rPr>
              <w:t>Out of tolerance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78" o:spid="_x0000_s2078" o:spt="203" style="position:absolute;left:0pt;margin-left:-1.6pt;margin-top:6.15pt;height:14.1pt;width:76.5pt;z-index:251664384;mso-width-relative:page;mso-height-relative:page;" coordorigin="4657,968438" coordsize="1530,282">
                  <o:lock v:ext="edit" aspectratio="f"/>
                  <v:shape id="_x0000_s2079" o:spid="_x0000_s2079" o:spt="120" type="#_x0000_t120" style="position:absolute;left:5901;top:968438;height:272;width:286;" fillcolor="#FF0000" filled="t" stroked="t" coordsize="21600,21600">
                    <v:path/>
                    <v:fill on="t" color2="#FFFFFF" focussize="0,0"/>
                    <v:stroke color="#000000"/>
                    <v:imagedata o:title=""/>
                    <o:lock v:ext="edit" aspectratio="t"/>
                    <v:textbox>
                      <w:txbxContent>
                        <w:p/>
                        <w:p/>
                      </w:txbxContent>
                    </v:textbox>
                  </v:shape>
                  <v:shape id="_x0000_s2080" o:spid="_x0000_s2080" o:spt="120" type="#_x0000_t120" style="position:absolute;left:4657;top:968438;height:283;width:286;" fillcolor="#00B050" filled="t" stroked="t" coordsize="21600,21600">
                    <v:path/>
                    <v:fill on="t" color2="#FFFFFF" focussize="0,0"/>
                    <v:stroke color="#000000"/>
                    <v:imagedata o:title=""/>
                    <o:lock v:ext="edit" aspectratio="t"/>
                    <v:textbox>
                      <w:txbxContent>
                        <w:p/>
                      </w:txbxContent>
                    </v:textbox>
                  </v:shape>
                  <v:shape id="_x0000_s2081" o:spid="_x0000_s2081" o:spt="120" type="#_x0000_t120" style="position:absolute;left:4968;top:968438;height:283;width:286;" fillcolor="#FF0000" filled="t" stroked="t" coordsize="21600,21600">
                    <v:path/>
                    <v:fill on="t" color2="#FFFFFF" focussize="0,0"/>
                    <v:stroke color="#000000"/>
                    <v:imagedata o:title=""/>
                    <o:lock v:ext="edit" aspectratio="t"/>
                    <v:textbox>
                      <w:txbxContent>
                        <w:p/>
                      </w:txbxContent>
                    </v:textbox>
                  </v:shape>
                  <v:shape id="_x0000_s2082" o:spid="_x0000_s2082" o:spt="120" type="#_x0000_t120" style="position:absolute;left:5279;top:968438;height:283;width:286;" fillcolor="#FF0000" filled="t" stroked="t" coordsize="21600,21600">
                    <v:path/>
                    <v:fill on="t" color2="#FFFFFF" focussize="0,0"/>
                    <v:stroke color="#000000"/>
                    <v:imagedata o:title=""/>
                    <o:lock v:ext="edit" aspectratio="t"/>
                    <v:textbox>
                      <w:txbxContent>
                        <w:p/>
                      </w:txbxContent>
                    </v:textbox>
                  </v:shape>
                  <v:shape id="_x0000_s2083" o:spid="_x0000_s2083" o:spt="120" type="#_x0000_t120" style="position:absolute;left:5590;top:968438;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Overpressure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84" o:spid="_x0000_s2084" o:spt="203" style="position:absolute;left:0pt;margin-left:-1.6pt;margin-top:5pt;height:14.1pt;width:92.05pt;z-index:251668480;mso-width-relative:page;mso-height-relative:page;" coordorigin="4657,968933" coordsize="1841,282">
                  <o:lock v:ext="edit" aspectratio="f"/>
                  <v:shape id="_x0000_s2085" o:spid="_x0000_s2085" o:spt="120" type="#_x0000_t120" style="position:absolute;left:5901;top:968933;height:272;width:286;" fillcolor="#FF0000" filled="t" stroked="t" coordsize="21600,21600">
                    <v:path/>
                    <v:fill on="t" color2="#FFFFFF" focussize="0,0"/>
                    <v:stroke color="#000000"/>
                    <v:imagedata o:title=""/>
                    <o:lock v:ext="edit" aspectratio="t"/>
                    <v:textbox>
                      <w:txbxContent>
                        <w:p/>
                        <w:p/>
                      </w:txbxContent>
                    </v:textbox>
                  </v:shape>
                  <v:shape id="_x0000_s2086" o:spid="_x0000_s2086" o:spt="120" type="#_x0000_t120" style="position:absolute;left:4657;top:968933;height:283;width:286;" fillcolor="#00B050" filled="t" stroked="t" coordsize="21600,21600">
                    <v:path/>
                    <v:fill on="t" color2="#FFFFFF" focussize="0,0"/>
                    <v:stroke color="#000000"/>
                    <v:imagedata o:title=""/>
                    <o:lock v:ext="edit" aspectratio="t"/>
                    <v:textbox>
                      <w:txbxContent>
                        <w:p/>
                      </w:txbxContent>
                    </v:textbox>
                  </v:shape>
                  <v:shape id="_x0000_s2087" o:spid="_x0000_s2087" o:spt="120" type="#_x0000_t120" style="position:absolute;left:4968;top:968933;height:283;width:286;" fillcolor="#00B050" filled="t" stroked="t" coordsize="21600,21600">
                    <v:path/>
                    <v:fill on="t" color2="#FFFFFF" focussize="0,0"/>
                    <v:stroke color="#000000"/>
                    <v:imagedata o:title=""/>
                    <o:lock v:ext="edit" aspectratio="t"/>
                    <v:textbox>
                      <w:txbxContent>
                        <w:p/>
                      </w:txbxContent>
                    </v:textbox>
                  </v:shape>
                  <v:shape id="_x0000_s2088" o:spid="_x0000_s2088" o:spt="120" type="#_x0000_t120" style="position:absolute;left:5279;top:968933;height:283;width:286;" fillcolor="#FF0000" filled="t" stroked="t" coordsize="21600,21600">
                    <v:path/>
                    <v:fill on="t" color2="#FFFFFF" focussize="0,0"/>
                    <v:stroke color="#000000"/>
                    <v:imagedata o:title=""/>
                    <o:lock v:ext="edit" aspectratio="t"/>
                    <v:textbox>
                      <w:txbxContent>
                        <w:p/>
                      </w:txbxContent>
                    </v:textbox>
                  </v:shape>
                  <v:shape id="_x0000_s2089" o:spid="_x0000_s2089" o:spt="120" type="#_x0000_t120" style="position:absolute;left:5590;top:968933;height:283;width:286;" fillcolor="#FF0000" filled="t" stroked="t" coordsize="21600,21600">
                    <v:path/>
                    <v:fill on="t" color2="#FFFFFF" focussize="0,0"/>
                    <v:stroke color="#000000"/>
                    <v:imagedata o:title=""/>
                    <o:lock v:ext="edit" aspectratio="t"/>
                    <v:textbox>
                      <w:txbxContent>
                        <w:p/>
                      </w:txbxContent>
                    </v:textbox>
                  </v:shape>
                  <v:shape id="_x0000_s2090" o:spid="_x0000_s2090" o:spt="120" type="#_x0000_t120" style="position:absolute;left:6212;top:968933;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Undervoltage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91" o:spid="_x0000_s2091" o:spt="203" style="position:absolute;left:0pt;margin-left:-1.6pt;margin-top:5pt;height:14.1pt;width:92.05pt;z-index:251659264;mso-width-relative:page;mso-height-relative:page;" coordorigin="4657,969451" coordsize="1841,282">
                  <o:lock v:ext="edit" aspectratio="f"/>
                  <v:shape id="_x0000_s2092" o:spid="_x0000_s2092" o:spt="120" type="#_x0000_t120" style="position:absolute;left:5901;top:969451;height:272;width:286;" fillcolor="#FF0000" filled="t" stroked="t" coordsize="21600,21600">
                    <v:path/>
                    <v:fill on="t" color2="#FFFFFF" focussize="0,0"/>
                    <v:stroke color="#000000"/>
                    <v:imagedata o:title=""/>
                    <o:lock v:ext="edit" aspectratio="t"/>
                    <v:textbox>
                      <w:txbxContent>
                        <w:p/>
                        <w:p/>
                      </w:txbxContent>
                    </v:textbox>
                  </v:shape>
                  <v:shape id="_x0000_s2093" o:spid="_x0000_s2093" o:spt="120" type="#_x0000_t120" style="position:absolute;left:4657;top:969451;height:283;width:286;" fillcolor="#00B050" filled="t" stroked="t" coordsize="21600,21600">
                    <v:path/>
                    <v:fill on="t" color2="#FFFFFF" focussize="0,0"/>
                    <v:stroke color="#000000"/>
                    <v:imagedata o:title=""/>
                    <o:lock v:ext="edit" aspectratio="t"/>
                    <v:textbox>
                      <w:txbxContent>
                        <w:p/>
                      </w:txbxContent>
                    </v:textbox>
                  </v:shape>
                  <v:shape id="_x0000_s2094" o:spid="_x0000_s2094" o:spt="120" type="#_x0000_t120" style="position:absolute;left:4968;top:969451;height:283;width:286;" fillcolor="#FF0000" filled="t" stroked="t" coordsize="21600,21600">
                    <v:path/>
                    <v:fill on="t" color2="#FFFFFF" focussize="0,0"/>
                    <v:stroke color="#000000"/>
                    <v:imagedata o:title=""/>
                    <o:lock v:ext="edit" aspectratio="t"/>
                    <v:textbox>
                      <w:txbxContent>
                        <w:p/>
                      </w:txbxContent>
                    </v:textbox>
                  </v:shape>
                  <v:shape id="_x0000_s2095" o:spid="_x0000_s2095" o:spt="120" type="#_x0000_t120" style="position:absolute;left:5279;top:969451;height:283;width:286;" fillcolor="#FF0000" filled="t" stroked="t" coordsize="21600,21600">
                    <v:path/>
                    <v:fill on="t" color2="#FFFFFF" focussize="0,0"/>
                    <v:stroke color="#000000"/>
                    <v:imagedata o:title=""/>
                    <o:lock v:ext="edit" aspectratio="t"/>
                    <v:textbox>
                      <w:txbxContent>
                        <w:p/>
                      </w:txbxContent>
                    </v:textbox>
                  </v:shape>
                  <v:shape id="_x0000_s2096" o:spid="_x0000_s2096" o:spt="120" type="#_x0000_t120" style="position:absolute;left:5590;top:969451;height:283;width:286;" fillcolor="#FF0000" filled="t" stroked="t" coordsize="21600,21600">
                    <v:path/>
                    <v:fill on="t" color2="#FFFFFF" focussize="0,0"/>
                    <v:stroke color="#000000"/>
                    <v:imagedata o:title=""/>
                    <o:lock v:ext="edit" aspectratio="t"/>
                    <v:textbox>
                      <w:txbxContent>
                        <w:p/>
                      </w:txbxContent>
                    </v:textbox>
                  </v:shape>
                  <v:shape id="_x0000_s2097" o:spid="_x0000_s2097" o:spt="120" type="#_x0000_t120" style="position:absolute;left:6212;top:969451;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Overcurrent alarm</w:t>
            </w:r>
            <w:r>
              <w:rPr>
                <w:rFonts w:hint="eastAsia" w:ascii="Times New Roman" w:hAnsi="Times New Roman" w:eastAsia="微软雅黑" w:cs="Times New Roman"/>
                <w:color w:val="000000"/>
                <w:sz w:val="18"/>
                <w:szCs w:val="18"/>
                <w:lang w:val="en-US" w:eastAsia="zh-CN"/>
              </w:rPr>
              <w:t>(reserve)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98" o:spid="_x0000_s2098" o:spt="203" style="position:absolute;left:0pt;margin-left:-1.6pt;margin-top:5pt;height:14.1pt;width:107.6pt;z-index:251662336;mso-width-relative:page;mso-height-relative:page;" coordorigin="4657,969969" coordsize="2152,282">
                  <o:lock v:ext="edit" aspectratio="f"/>
                  <v:shape id="_x0000_s2099" o:spid="_x0000_s2099" o:spt="120" type="#_x0000_t120" style="position:absolute;left:5901;top:969969;height:272;width:286;" fillcolor="#FF0000" filled="t" stroked="t" coordsize="21600,21600">
                    <v:path/>
                    <v:fill on="t" color2="#FFFFFF" focussize="0,0"/>
                    <v:stroke color="#000000"/>
                    <v:imagedata o:title=""/>
                    <o:lock v:ext="edit" aspectratio="t"/>
                    <v:textbox>
                      <w:txbxContent>
                        <w:p/>
                        <w:p/>
                      </w:txbxContent>
                    </v:textbox>
                  </v:shape>
                  <v:shape id="_x0000_s2100" o:spid="_x0000_s2100" o:spt="120" type="#_x0000_t120" style="position:absolute;left:4657;top:969969;height:283;width:286;" fillcolor="#00B050" filled="t" stroked="t" coordsize="21600,21600">
                    <v:path/>
                    <v:fill on="t" color2="#FFFFFF" focussize="0,0"/>
                    <v:stroke color="#000000"/>
                    <v:imagedata o:title=""/>
                    <o:lock v:ext="edit" aspectratio="t"/>
                    <v:textbox>
                      <w:txbxContent>
                        <w:p/>
                      </w:txbxContent>
                    </v:textbox>
                  </v:shape>
                  <v:shape id="_x0000_s2101" o:spid="_x0000_s2101" o:spt="120" type="#_x0000_t120" style="position:absolute;left:4968;top:969969;height:283;width:286;" fillcolor="#FF0000" filled="t" stroked="t" coordsize="21600,21600">
                    <v:path/>
                    <v:fill on="t" color2="#FFFFFF" focussize="0,0"/>
                    <v:stroke color="#000000"/>
                    <v:imagedata o:title=""/>
                    <o:lock v:ext="edit" aspectratio="t"/>
                    <v:textbox>
                      <w:txbxContent>
                        <w:p/>
                      </w:txbxContent>
                    </v:textbox>
                  </v:shape>
                  <v:shape id="_x0000_s2102" o:spid="_x0000_s2102" o:spt="120" type="#_x0000_t120" style="position:absolute;left:5279;top:969969;height:283;width:286;" fillcolor="#FF0000" filled="t" stroked="t" coordsize="21600,21600">
                    <v:path/>
                    <v:fill on="t" color2="#FFFFFF" focussize="0,0"/>
                    <v:stroke color="#000000"/>
                    <v:imagedata o:title=""/>
                    <o:lock v:ext="edit" aspectratio="t"/>
                    <v:textbox>
                      <w:txbxContent>
                        <w:p/>
                      </w:txbxContent>
                    </v:textbox>
                  </v:shape>
                  <v:shape id="_x0000_s2103" o:spid="_x0000_s2103" o:spt="120" type="#_x0000_t120" style="position:absolute;left:6523;top:969969;height:283;width:286;" fillcolor="#FF0000" filled="t" stroked="t" coordsize="21600,21600">
                    <v:path/>
                    <v:fill on="t" color2="#FFFFFF" focussize="0,0"/>
                    <v:stroke color="#000000"/>
                    <v:imagedata o:title=""/>
                    <o:lock v:ext="edit" aspectratio="t"/>
                    <v:textbox>
                      <w:txbxContent>
                        <w:p/>
                        <w:p/>
                      </w:txbxContent>
                    </v:textbox>
                  </v:shape>
                  <v:shape id="_x0000_s2104" o:spid="_x0000_s2104" o:spt="120" type="#_x0000_t120" style="position:absolute;left:5590;top:969969;height:283;width:286;" fillcolor="#FF0000" filled="t" stroked="t" coordsize="21600,21600">
                    <v:path/>
                    <v:fill on="t" color2="#FFFFFF" focussize="0,0"/>
                    <v:stroke color="#000000"/>
                    <v:imagedata o:title=""/>
                    <o:lock v:ext="edit" aspectratio="t"/>
                    <v:textbox>
                      <w:txbxContent>
                        <w:p/>
                      </w:txbxContent>
                    </v:textbox>
                  </v:shape>
                  <v:shape id="_x0000_s2105" o:spid="_x0000_s2105" o:spt="120" type="#_x0000_t120" style="position:absolute;left:6212;top:969969;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AB phase loss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06" o:spid="_x0000_s2106" o:spt="203" style="position:absolute;left:0pt;margin-left:-1.6pt;margin-top:5pt;height:14.1pt;width:123.15pt;z-index:251666432;mso-width-relative:page;mso-height-relative:page;" coordorigin="4657,970487" coordsize="2463,282">
                  <o:lock v:ext="edit" aspectratio="f"/>
                  <v:shape id="_x0000_s2107" o:spid="_x0000_s2107" o:spt="120" type="#_x0000_t120" style="position:absolute;left:5901;top:970487;height:272;width:286;" fillcolor="#FF0000" filled="t" stroked="t" coordsize="21600,21600">
                    <v:path/>
                    <v:fill on="t" color2="#FFFFFF" focussize="0,0"/>
                    <v:stroke color="#000000"/>
                    <v:imagedata o:title=""/>
                    <o:lock v:ext="edit" aspectratio="t"/>
                    <v:textbox>
                      <w:txbxContent>
                        <w:p/>
                        <w:p/>
                      </w:txbxContent>
                    </v:textbox>
                  </v:shape>
                  <v:shape id="_x0000_s2108" o:spid="_x0000_s2108" o:spt="120" type="#_x0000_t120" style="position:absolute;left:4657;top:970487;height:283;width:286;" fillcolor="#00B050" filled="t" stroked="t" coordsize="21600,21600">
                    <v:path/>
                    <v:fill on="t" color2="#FFFFFF" focussize="0,0"/>
                    <v:stroke color="#000000"/>
                    <v:imagedata o:title=""/>
                    <o:lock v:ext="edit" aspectratio="t"/>
                    <v:textbox>
                      <w:txbxContent>
                        <w:p/>
                      </w:txbxContent>
                    </v:textbox>
                  </v:shape>
                  <v:shape id="_x0000_s2109" o:spid="_x0000_s2109" o:spt="120" type="#_x0000_t120" style="position:absolute;left:4968;top:970487;height:283;width:286;" fillcolor="#00B050" filled="t" stroked="t" coordsize="21600,21600">
                    <v:path/>
                    <v:fill on="t" color2="#FFFFFF" focussize="0,0"/>
                    <v:stroke color="#000000"/>
                    <v:imagedata o:title=""/>
                    <o:lock v:ext="edit" aspectratio="t"/>
                    <v:textbox>
                      <w:txbxContent>
                        <w:p/>
                      </w:txbxContent>
                    </v:textbox>
                  </v:shape>
                  <v:shape id="_x0000_s2110" o:spid="_x0000_s2110" o:spt="120" type="#_x0000_t120" style="position:absolute;left:5279;top:970487;height:283;width:286;" fillcolor="#FF0000" filled="t" stroked="t" coordsize="21600,21600">
                    <v:path/>
                    <v:fill on="t" color2="#FFFFFF" focussize="0,0"/>
                    <v:stroke color="#000000"/>
                    <v:imagedata o:title=""/>
                    <o:lock v:ext="edit" aspectratio="t"/>
                    <v:textbox>
                      <w:txbxContent>
                        <w:p/>
                      </w:txbxContent>
                    </v:textbox>
                  </v:shape>
                  <v:shape id="_x0000_s2111" o:spid="_x0000_s2111" o:spt="120" type="#_x0000_t120" style="position:absolute;left:6523;top:970487;height:283;width:286;" fillcolor="#FF0000" filled="t" stroked="t" coordsize="21600,21600">
                    <v:path/>
                    <v:fill on="t" color2="#FFFFFF" focussize="0,0"/>
                    <v:stroke color="#000000"/>
                    <v:imagedata o:title=""/>
                    <o:lock v:ext="edit" aspectratio="t"/>
                    <v:textbox>
                      <w:txbxContent>
                        <w:p/>
                        <w:p/>
                      </w:txbxContent>
                    </v:textbox>
                  </v:shape>
                  <v:shape id="_x0000_s2112" o:spid="_x0000_s2112" o:spt="120" type="#_x0000_t120" style="position:absolute;left:6834;top:970487;height:283;width:286;" fillcolor="#FF0000" filled="t" stroked="t" coordsize="21600,21600">
                    <v:path/>
                    <v:fill on="t" color2="#FFFFFF" focussize="0,0"/>
                    <v:stroke color="#000000"/>
                    <v:imagedata o:title=""/>
                    <o:lock v:ext="edit" aspectratio="t"/>
                    <v:textbox>
                      <w:txbxContent>
                        <w:p/>
                        <w:p/>
                      </w:txbxContent>
                    </v:textbox>
                  </v:shape>
                  <v:shape id="_x0000_s2113" o:spid="_x0000_s2113" o:spt="120" type="#_x0000_t120" style="position:absolute;left:5590;top:970487;height:283;width:286;" fillcolor="#FF0000" filled="t" stroked="t" coordsize="21600,21600">
                    <v:path/>
                    <v:fill on="t" color2="#FFFFFF" focussize="0,0"/>
                    <v:stroke color="#000000"/>
                    <v:imagedata o:title=""/>
                    <o:lock v:ext="edit" aspectratio="t"/>
                    <v:textbox>
                      <w:txbxContent>
                        <w:p/>
                      </w:txbxContent>
                    </v:textbox>
                  </v:shape>
                  <v:shape id="_x0000_s2114" o:spid="_x0000_s2114" o:spt="120" type="#_x0000_t120" style="position:absolute;left:6212;top:97048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Only A phase missing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15" o:spid="_x0000_s2115" o:spt="203" style="position:absolute;left:0pt;margin-left:-1.6pt;margin-top:5.6pt;height:14.1pt;width:138.7pt;z-index:251667456;mso-width-relative:page;mso-height-relative:page;" coordorigin="4657,971017" coordsize="2774,282">
                  <o:lock v:ext="edit" aspectratio="f"/>
                  <v:shape id="_x0000_s2116" o:spid="_x0000_s2116" o:spt="120" type="#_x0000_t120" style="position:absolute;left:5901;top:971017;height:272;width:286;" fillcolor="#FF0000" filled="t" stroked="t" coordsize="21600,21600">
                    <v:path/>
                    <v:fill on="t" color2="#FFFFFF" focussize="0,0"/>
                    <v:stroke color="#000000"/>
                    <v:imagedata o:title=""/>
                    <o:lock v:ext="edit" aspectratio="t"/>
                    <v:textbox>
                      <w:txbxContent>
                        <w:p/>
                        <w:p/>
                      </w:txbxContent>
                    </v:textbox>
                  </v:shape>
                  <v:shape id="_x0000_s2117" o:spid="_x0000_s2117" o:spt="120" type="#_x0000_t120" style="position:absolute;left:4657;top:971017;height:283;width:286;" fillcolor="#00B050" filled="t" stroked="t" coordsize="21600,21600">
                    <v:path/>
                    <v:fill on="t" color2="#FFFFFF" focussize="0,0"/>
                    <v:stroke color="#000000"/>
                    <v:imagedata o:title=""/>
                    <o:lock v:ext="edit" aspectratio="t"/>
                    <v:textbox>
                      <w:txbxContent>
                        <w:p/>
                      </w:txbxContent>
                    </v:textbox>
                  </v:shape>
                  <v:shape id="_x0000_s2118" o:spid="_x0000_s2118" o:spt="120" type="#_x0000_t120" style="position:absolute;left:4968;top:971017;height:283;width:286;" fillcolor="#00B050" filled="t" stroked="t" coordsize="21600,21600">
                    <v:path/>
                    <v:fill on="t" color2="#FFFFFF" focussize="0,0"/>
                    <v:stroke color="#000000"/>
                    <v:imagedata o:title=""/>
                    <o:lock v:ext="edit" aspectratio="t"/>
                    <v:textbox>
                      <w:txbxContent>
                        <w:p/>
                      </w:txbxContent>
                    </v:textbox>
                  </v:shape>
                  <v:shape id="_x0000_s2119" o:spid="_x0000_s2119" o:spt="120" type="#_x0000_t120" style="position:absolute;left:5279;top:971017;height:283;width:286;" fillcolor="#00B050" filled="t" stroked="t" coordsize="21600,21600">
                    <v:path/>
                    <v:fill on="t" color2="#FFFFFF" focussize="0,0"/>
                    <v:stroke color="#000000"/>
                    <v:imagedata o:title=""/>
                    <o:lock v:ext="edit" aspectratio="t"/>
                    <v:textbox>
                      <w:txbxContent>
                        <w:p/>
                      </w:txbxContent>
                    </v:textbox>
                  </v:shape>
                  <v:shape id="_x0000_s2120" o:spid="_x0000_s2120" o:spt="120" type="#_x0000_t120" style="position:absolute;left:6523;top:971017;height:283;width:286;" fillcolor="#FF0000" filled="t" stroked="t" coordsize="21600,21600">
                    <v:path/>
                    <v:fill on="t" color2="#FFFFFF" focussize="0,0"/>
                    <v:stroke color="#000000"/>
                    <v:imagedata o:title=""/>
                    <o:lock v:ext="edit" aspectratio="t"/>
                    <v:textbox>
                      <w:txbxContent>
                        <w:p/>
                        <w:p/>
                      </w:txbxContent>
                    </v:textbox>
                  </v:shape>
                  <v:shape id="_x0000_s2121" o:spid="_x0000_s2121" o:spt="120" type="#_x0000_t120" style="position:absolute;left:6834;top:971017;height:283;width:286;" fillcolor="#FF0000" filled="t" stroked="t" coordsize="21600,21600">
                    <v:path/>
                    <v:fill on="t" color2="#FFFFFF" focussize="0,0"/>
                    <v:stroke color="#000000"/>
                    <v:imagedata o:title=""/>
                    <o:lock v:ext="edit" aspectratio="t"/>
                    <v:textbox>
                      <w:txbxContent>
                        <w:p/>
                        <w:p/>
                      </w:txbxContent>
                    </v:textbox>
                  </v:shape>
                  <v:shape id="_x0000_s2122" o:spid="_x0000_s2122" o:spt="120" type="#_x0000_t120" style="position:absolute;left:7145;top:971017;height:283;width:286;" fillcolor="#FF0000" filled="t" stroked="t" coordsize="21600,21600">
                    <v:path/>
                    <v:fill on="t" color2="#FFFFFF" focussize="0,0"/>
                    <v:stroke color="#000000"/>
                    <v:imagedata o:title=""/>
                    <o:lock v:ext="edit" aspectratio="t"/>
                    <v:textbox>
                      <w:txbxContent>
                        <w:p/>
                        <w:p/>
                      </w:txbxContent>
                    </v:textbox>
                  </v:shape>
                  <v:shape id="_x0000_s2123" o:spid="_x0000_s2123" o:spt="120" type="#_x0000_t120" style="position:absolute;left:5590;top:971017;height:283;width:286;" fillcolor="#FF0000" filled="t" stroked="t" coordsize="21600,21600">
                    <v:path/>
                    <v:fill on="t" color2="#FFFFFF" focussize="0,0"/>
                    <v:stroke color="#000000"/>
                    <v:imagedata o:title=""/>
                    <o:lock v:ext="edit" aspectratio="t"/>
                    <v:textbox>
                      <w:txbxContent>
                        <w:p/>
                      </w:txbxContent>
                    </v:textbox>
                  </v:shape>
                  <v:shape id="_x0000_s2124" o:spid="_x0000_s2124" o:spt="120" type="#_x0000_t120" style="position:absolute;left:6212;top:97101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Only phase B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25" o:spid="_x0000_s2125" o:spt="203" style="position:absolute;left:0pt;margin-left:-1.6pt;margin-top:5.4pt;height:14.1pt;width:138.7pt;z-index:251661312;mso-width-relative:page;mso-height-relative:page;" coordorigin="4657,971531" coordsize="2774,282">
                  <o:lock v:ext="edit" aspectratio="f"/>
                  <v:shape id="_x0000_s2126" o:spid="_x0000_s2126" o:spt="120" type="#_x0000_t120" style="position:absolute;left:5901;top:971531;height:272;width:286;" fillcolor="#FF0000" filled="t" stroked="t" coordsize="21600,21600">
                    <v:path/>
                    <v:fill on="t" color2="#FFFFFF" focussize="0,0"/>
                    <v:stroke color="#000000"/>
                    <v:imagedata o:title=""/>
                    <o:lock v:ext="edit" aspectratio="t"/>
                    <v:textbox>
                      <w:txbxContent>
                        <w:p/>
                        <w:p/>
                      </w:txbxContent>
                    </v:textbox>
                  </v:shape>
                  <v:shape id="_x0000_s2127" o:spid="_x0000_s2127" o:spt="120" type="#_x0000_t120" style="position:absolute;left:4657;top:971531;height:283;width:286;" fillcolor="#00B050" filled="t" stroked="t" coordsize="21600,21600">
                    <v:path/>
                    <v:fill on="t" color2="#FFFFFF" focussize="0,0"/>
                    <v:stroke color="#000000"/>
                    <v:imagedata o:title=""/>
                    <o:lock v:ext="edit" aspectratio="t"/>
                    <v:textbox>
                      <w:txbxContent>
                        <w:p/>
                      </w:txbxContent>
                    </v:textbox>
                  </v:shape>
                  <v:shape id="_x0000_s2128" o:spid="_x0000_s2128" o:spt="120" type="#_x0000_t120" style="position:absolute;left:4968;top:971531;height:283;width:286;" fillcolor="#FF0000" filled="t" stroked="t" coordsize="21600,21600">
                    <v:path/>
                    <v:fill on="t" color2="#FFFFFF" focussize="0,0"/>
                    <v:stroke color="#000000"/>
                    <v:imagedata o:title=""/>
                    <o:lock v:ext="edit" aspectratio="t"/>
                    <v:textbox>
                      <w:txbxContent>
                        <w:p/>
                      </w:txbxContent>
                    </v:textbox>
                  </v:shape>
                  <v:shape id="_x0000_s2129" o:spid="_x0000_s2129" o:spt="120" type="#_x0000_t120" style="position:absolute;left:5279;top:971531;height:283;width:286;" fillcolor="#FF0000" filled="t" stroked="t" coordsize="21600,21600">
                    <v:path/>
                    <v:fill on="t" color2="#FFFFFF" focussize="0,0"/>
                    <v:stroke color="#000000"/>
                    <v:imagedata o:title=""/>
                    <o:lock v:ext="edit" aspectratio="t"/>
                    <v:textbox>
                      <w:txbxContent>
                        <w:p/>
                      </w:txbxContent>
                    </v:textbox>
                  </v:shape>
                  <v:shape id="_x0000_s2130" o:spid="_x0000_s2130" o:spt="120" type="#_x0000_t120" style="position:absolute;left:6523;top:971531;height:283;width:286;" fillcolor="#FF0000" filled="t" stroked="t" coordsize="21600,21600">
                    <v:path/>
                    <v:fill on="t" color2="#FFFFFF" focussize="0,0"/>
                    <v:stroke color="#000000"/>
                    <v:imagedata o:title=""/>
                    <o:lock v:ext="edit" aspectratio="t"/>
                    <v:textbox>
                      <w:txbxContent>
                        <w:p/>
                        <w:p/>
                      </w:txbxContent>
                    </v:textbox>
                  </v:shape>
                  <v:shape id="_x0000_s2131" o:spid="_x0000_s2131" o:spt="120" type="#_x0000_t120" style="position:absolute;left:6834;top:971531;height:283;width:286;" fillcolor="#FF0000" filled="t" stroked="t" coordsize="21600,21600">
                    <v:path/>
                    <v:fill on="t" color2="#FFFFFF" focussize="0,0"/>
                    <v:stroke color="#000000"/>
                    <v:imagedata o:title=""/>
                    <o:lock v:ext="edit" aspectratio="t"/>
                    <v:textbox>
                      <w:txbxContent>
                        <w:p/>
                        <w:p/>
                      </w:txbxContent>
                    </v:textbox>
                  </v:shape>
                  <v:shape id="_x0000_s2132" o:spid="_x0000_s2132" o:spt="120" type="#_x0000_t120" style="position:absolute;left:7145;top:971531;height:283;width:286;" fillcolor="#FF0000" filled="t" stroked="t" coordsize="21600,21600">
                    <v:path/>
                    <v:fill on="t" color2="#FFFFFF" focussize="0,0"/>
                    <v:stroke color="#000000"/>
                    <v:imagedata o:title=""/>
                    <o:lock v:ext="edit" aspectratio="t"/>
                    <v:textbox>
                      <w:txbxContent>
                        <w:p/>
                        <w:p/>
                      </w:txbxContent>
                    </v:textbox>
                  </v:shape>
                  <v:shape id="_x0000_s2133" o:spid="_x0000_s2133" o:spt="120" type="#_x0000_t120" style="position:absolute;left:5590;top:971531;height:283;width:286;" fillcolor="#FF0000" filled="t" stroked="t" coordsize="21600,21600">
                    <v:path/>
                    <v:fill on="t" color2="#FFFFFF" focussize="0,0"/>
                    <v:stroke color="#000000"/>
                    <v:imagedata o:title=""/>
                    <o:lock v:ext="edit" aspectratio="t"/>
                    <v:textbox>
                      <w:txbxContent>
                        <w:p/>
                      </w:txbxContent>
                    </v:textbox>
                  </v:shape>
                  <v:shape id="_x0000_s2134" o:spid="_x0000_s2134" o:spt="120" type="#_x0000_t120" style="position:absolute;left:6212;top:971531;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Timeout alarm in homing mode</w:t>
            </w:r>
            <w:r>
              <w:rPr>
                <w:rFonts w:hint="eastAsia" w:ascii="Times New Roman" w:hAnsi="Times New Roman" w:eastAsia="微软雅黑" w:cs="Times New Roman"/>
                <w:color w:val="000000"/>
                <w:sz w:val="18"/>
                <w:szCs w:val="18"/>
                <w:lang w:val="en-US" w:eastAsia="zh-CN"/>
              </w:rPr>
              <w:t>(reserve)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35" o:spid="_x0000_s2135" o:spt="203" style="position:absolute;left:0pt;margin-left:-1.6pt;margin-top:4.8pt;height:14.1pt;width:45.4pt;z-index:251670528;mso-width-relative:page;mso-height-relative:page;" coordorigin="4657,972037" coordsize="908,282">
                  <o:lock v:ext="edit" aspectratio="f"/>
                  <v:shape id="_x0000_s2136" o:spid="_x0000_s2136" o:spt="120" type="#_x0000_t120" style="position:absolute;left:4657;top:972037;height:283;width:286;" fillcolor="#00B050" filled="t" stroked="t" coordsize="21600,21600">
                    <v:path/>
                    <v:fill on="t" color2="#FFFFFF" focussize="0,0"/>
                    <v:stroke color="#000000"/>
                    <v:imagedata o:title=""/>
                    <o:lock v:ext="edit" aspectratio="t"/>
                    <v:textbox>
                      <w:txbxContent>
                        <w:p/>
                      </w:txbxContent>
                    </v:textbox>
                  </v:shape>
                  <v:shape id="_x0000_s2137" o:spid="_x0000_s2137" o:spt="120" type="#_x0000_t120" style="position:absolute;left:4968;top:972037;height:283;width:286;" fillcolor="#FF0000" filled="t" stroked="t" coordsize="21600,21600">
                    <v:path/>
                    <v:fill on="t" color2="#FFFFFF" focussize="0,0"/>
                    <v:stroke color="#000000"/>
                    <v:imagedata o:title=""/>
                    <o:lock v:ext="edit" aspectratio="t"/>
                    <v:textbox>
                      <w:txbxContent>
                        <w:p/>
                      </w:txbxContent>
                    </v:textbox>
                  </v:shape>
                  <v:shape id="_x0000_s2138" o:spid="_x0000_s2138" o:spt="120" type="#_x0000_t120" style="position:absolute;left:5279;top:972037;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Restoring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cs="Times New Roman"/>
                <w:sz w:val="18"/>
              </w:rPr>
            </w:pPr>
            <w:r>
              <w:rPr>
                <w:rFonts w:hint="default" w:ascii="Times New Roman" w:hAnsi="Times New Roman" w:cs="Times New Roman"/>
                <w:sz w:val="18"/>
              </w:rPr>
              <w:pict>
                <v:group id="_x0000_s2139" o:spid="_x0000_s2139" o:spt="203" style="position:absolute;left:0pt;margin-left:-0.25pt;margin-top:5.3pt;height:14.1pt;width:60.95pt;z-index:251660288;mso-width-relative:page;mso-height-relative:page;" coordorigin="4684,972565" coordsize="1219,282">
                  <o:lock v:ext="edit" aspectratio="f"/>
                  <v:shape id="_x0000_s2140" o:spid="_x0000_s2140" o:spt="120" type="#_x0000_t120" style="position:absolute;left:4684;top:972565;height:283;width:286;" fillcolor="#00B050" filled="t" stroked="t" coordsize="21600,21600">
                    <v:path/>
                    <v:fill on="t" color2="#FFFFFF" focussize="0,0"/>
                    <v:stroke color="#000000"/>
                    <v:imagedata o:title=""/>
                    <o:lock v:ext="edit" aspectratio="t"/>
                    <v:textbox>
                      <w:txbxContent>
                        <w:p/>
                      </w:txbxContent>
                    </v:textbox>
                  </v:shape>
                  <v:shape id="_x0000_s2141" o:spid="_x0000_s2141" o:spt="120" type="#_x0000_t120" style="position:absolute;left:4995;top:972565;height:283;width:286;" fillcolor="#00B050" filled="t" stroked="t" coordsize="21600,21600">
                    <v:path/>
                    <v:fill on="t" color2="#FFFFFF" focussize="0,0"/>
                    <v:stroke color="#000000"/>
                    <v:imagedata o:title=""/>
                    <o:lock v:ext="edit" aspectratio="t"/>
                    <v:textbox>
                      <w:txbxContent>
                        <w:p/>
                      </w:txbxContent>
                    </v:textbox>
                  </v:shape>
                  <v:shape id="_x0000_s2142" o:spid="_x0000_s2142" o:spt="120" type="#_x0000_t120" style="position:absolute;left:5306;top:972565;height:283;width:286;" fillcolor="#FF0000" filled="t" stroked="t" coordsize="21600,21600">
                    <v:path/>
                    <v:fill on="t" color2="#FFFFFF" focussize="0,0"/>
                    <v:stroke color="#000000"/>
                    <v:imagedata o:title=""/>
                    <o:lock v:ext="edit" aspectratio="t"/>
                    <v:textbox>
                      <w:txbxContent>
                        <w:p/>
                      </w:txbxContent>
                    </v:textbox>
                  </v:shape>
                  <v:shape id="_x0000_s2143" o:spid="_x0000_s2143" o:spt="120" type="#_x0000_t120" style="position:absolute;left:5617;top:972565;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Saving parameters in progress</w:t>
            </w:r>
          </w:p>
        </w:tc>
      </w:tr>
    </w:tbl>
    <w:p>
      <w:pPr>
        <w:rPr>
          <w:rFonts w:hint="default" w:ascii="Times New Roman" w:hAnsi="Times New Roman" w:cs="Times New Roman"/>
          <w:lang w:val="en-US" w:eastAsia="zh-CN"/>
        </w:rPr>
      </w:pPr>
      <w:bookmarkStart w:id="47" w:name="_Toc383"/>
      <w:bookmarkStart w:id="48" w:name="_Toc8488"/>
    </w:p>
    <w:p>
      <w:pPr>
        <w:rPr>
          <w:rFonts w:hint="default" w:ascii="Times New Roman" w:hAnsi="Times New Roman" w:cs="Times New Roman"/>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9" w:name="_Toc23768"/>
      <w:r>
        <w:rPr>
          <w:rFonts w:hint="default" w:ascii="Times New Roman" w:hAnsi="Times New Roman" w:eastAsia="微软雅黑" w:cs="Times New Roman"/>
          <w:b/>
          <w:sz w:val="28"/>
          <w:szCs w:val="28"/>
          <w:highlight w:val="none"/>
          <w:lang w:val="en-US" w:eastAsia="zh-CN"/>
        </w:rPr>
        <w:t>Warranty and after-sales</w:t>
      </w:r>
      <w:bookmarkEnd w:id="47"/>
      <w:bookmarkEnd w:id="48"/>
      <w:bookmarkEnd w:id="49"/>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0" w:name="_Toc19465"/>
      <w:bookmarkStart w:id="51" w:name="_Toc1965"/>
      <w:bookmarkStart w:id="52" w:name="_Toc31635"/>
      <w:r>
        <w:rPr>
          <w:rFonts w:hint="default" w:ascii="Times New Roman" w:hAnsi="Times New Roman" w:eastAsia="微软雅黑" w:cs="Times New Roman"/>
          <w:b/>
          <w:sz w:val="24"/>
          <w:szCs w:val="24"/>
          <w:highlight w:val="none"/>
          <w:lang w:val="en-US" w:eastAsia="zh-CN"/>
        </w:rPr>
        <w:t>7.1 Warranty</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3" w:name="_Toc4175"/>
      <w:bookmarkStart w:id="54" w:name="_Toc29242"/>
      <w:bookmarkStart w:id="55" w:name="_Toc13392"/>
      <w:r>
        <w:rPr>
          <w:rStyle w:val="20"/>
          <w:rFonts w:hint="default" w:ascii="Times New Roman" w:hAnsi="Times New Roman" w:eastAsia="微软雅黑" w:cs="Times New Roman"/>
          <w:b/>
          <w:bCs/>
          <w:sz w:val="21"/>
          <w:szCs w:val="21"/>
          <w:lang w:val="en-US" w:eastAsia="zh-CN"/>
        </w:rPr>
        <w:t>7.1.1 Free warranty</w:t>
      </w:r>
      <w:bookmarkEnd w:id="53"/>
      <w:bookmarkEnd w:id="54"/>
      <w:bookmarkEnd w:id="55"/>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Our company solemnly promises that if any of our products are damaged during use due to the product itself, we will provide</w:t>
      </w:r>
      <w:r>
        <w:rPr>
          <w:rFonts w:hint="eastAsia" w:ascii="Times New Roman" w:hAnsi="Times New Roman" w:eastAsia="微软雅黑" w:cs="Times New Roman"/>
          <w:b w:val="0"/>
          <w:bCs/>
          <w:color w:val="auto"/>
          <w:kern w:val="0"/>
          <w:sz w:val="18"/>
          <w:szCs w:val="18"/>
          <w:lang w:val="en-US" w:eastAsia="zh-CN" w:bidi="ar"/>
        </w:rPr>
        <w:t>One year</w:t>
      </w:r>
      <w:r>
        <w:rPr>
          <w:rFonts w:hint="default" w:ascii="Times New Roman" w:hAnsi="Times New Roman" w:eastAsia="微软雅黑" w:cs="Times New Roman"/>
          <w:b w:val="0"/>
          <w:bCs/>
          <w:color w:val="auto"/>
          <w:kern w:val="0"/>
          <w:sz w:val="18"/>
          <w:szCs w:val="18"/>
          <w:lang w:val="en-US" w:eastAsia="zh-CN" w:bidi="ar"/>
        </w:rPr>
        <w:t xml:space="preserve">Free repair service. The shipping cost of the product shall be borne by both parties.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6" w:name="_Toc16639"/>
      <w:bookmarkStart w:id="57" w:name="_Toc4743"/>
      <w:bookmarkStart w:id="58" w:name="_Toc25251"/>
      <w:r>
        <w:rPr>
          <w:rStyle w:val="20"/>
          <w:rFonts w:hint="default" w:ascii="Times New Roman" w:hAnsi="Times New Roman" w:eastAsia="微软雅黑" w:cs="Times New Roman"/>
          <w:b/>
          <w:bCs/>
          <w:sz w:val="21"/>
          <w:szCs w:val="21"/>
          <w:lang w:val="en-US" w:eastAsia="zh-CN"/>
        </w:rPr>
        <w:t>7.1.2 Warranty exclusion</w:t>
      </w:r>
      <w:bookmarkEnd w:id="56"/>
      <w:bookmarkEnd w:id="57"/>
      <w:bookmarkEnd w:id="58"/>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9" w:name="_Toc28276"/>
      <w:bookmarkStart w:id="60" w:name="_Toc11707"/>
      <w:bookmarkStart w:id="61" w:name="_Toc2461"/>
      <w:r>
        <w:rPr>
          <w:rFonts w:hint="default" w:ascii="Times New Roman" w:hAnsi="Times New Roman" w:eastAsia="微软雅黑" w:cs="Times New Roman"/>
          <w:b/>
          <w:sz w:val="24"/>
          <w:szCs w:val="24"/>
          <w:highlight w:val="none"/>
          <w:lang w:val="en-US" w:eastAsia="zh-CN"/>
        </w:rPr>
        <w:t>7.2 Exchange</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62" w:name="_Toc992"/>
      <w:bookmarkStart w:id="63" w:name="_Toc12400"/>
      <w:bookmarkStart w:id="64" w:name="_Toc27430"/>
      <w:r>
        <w:rPr>
          <w:rStyle w:val="20"/>
          <w:rFonts w:hint="default" w:ascii="Times New Roman" w:hAnsi="Times New Roman" w:eastAsia="微软雅黑" w:cs="Times New Roman"/>
          <w:b/>
          <w:bCs/>
          <w:sz w:val="21"/>
          <w:szCs w:val="21"/>
          <w:lang w:val="en-US" w:eastAsia="zh-CN"/>
        </w:rPr>
        <w:t>7.2.1 Replacement of defective product</w:t>
      </w:r>
      <w:bookmarkEnd w:id="62"/>
      <w:bookmarkEnd w:id="63"/>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(1) Please ensure that the package is complete when sending it back to avoid damage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(2) Please ensure that the attached accessories are complete when exchanging the product;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Each driver should be packaged independently in its original outer box to avoid secondary damage to the product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(4) If the driver is returned and it is confirmed that the fault is not due to product failure, but rather due to the customer's negligence in operation, which led to the customer mistakenly thinking that the driver is faulty, the company will not bear the shipping costs (the customer's negligence in operation includes: the driver is damaged due to wrong wiring, the driver is mistakenly thought to be damaged due to poor wiring, the driver cannot be used normally due to operation errors, etc.).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5" w:name="_Toc26867"/>
      <w:bookmarkStart w:id="66" w:name="_Toc26623"/>
      <w:bookmarkStart w:id="67" w:name="_Toc5088"/>
      <w:r>
        <w:rPr>
          <w:rStyle w:val="20"/>
          <w:rFonts w:hint="default" w:ascii="Times New Roman" w:hAnsi="Times New Roman" w:eastAsia="微软雅黑" w:cs="Times New Roman"/>
          <w:b/>
          <w:bCs/>
          <w:sz w:val="21"/>
          <w:szCs w:val="21"/>
          <w:lang w:val="en-US" w:eastAsia="zh-CN"/>
        </w:rPr>
        <w:t>7.2.2 Exchange for non-product failure</w:t>
      </w:r>
      <w:bookmarkEnd w:id="65"/>
      <w:bookmarkEnd w:id="66"/>
      <w:bookmarkEnd w:id="67"/>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8" w:name="_Toc9960"/>
      <w:bookmarkStart w:id="69" w:name="_Toc5132"/>
      <w:bookmarkStart w:id="70" w:name="_Toc24218"/>
      <w:r>
        <w:rPr>
          <w:rFonts w:hint="default" w:ascii="Times New Roman" w:hAnsi="Times New Roman" w:eastAsia="微软雅黑" w:cs="Times New Roman"/>
          <w:b/>
          <w:sz w:val="24"/>
          <w:szCs w:val="24"/>
          <w:highlight w:val="none"/>
          <w:lang w:val="en-US" w:eastAsia="zh-CN"/>
        </w:rPr>
        <w:t>7.3 Returns</w:t>
      </w:r>
      <w:bookmarkEnd w:id="68"/>
      <w:bookmarkEnd w:id="69"/>
      <w:bookmarkEnd w:id="70"/>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1" w:name="_Toc19947"/>
      <w:bookmarkStart w:id="72" w:name="_Toc19973"/>
      <w:bookmarkStart w:id="73" w:name="_Toc15748"/>
      <w:r>
        <w:rPr>
          <w:rFonts w:hint="default" w:ascii="Times New Roman" w:hAnsi="Times New Roman" w:eastAsia="微软雅黑" w:cs="Times New Roman"/>
          <w:b/>
          <w:sz w:val="24"/>
          <w:szCs w:val="24"/>
          <w:highlight w:val="none"/>
          <w:lang w:val="en-US" w:eastAsia="zh-CN"/>
        </w:rPr>
        <w:t>7.4 After-sales service</w:t>
      </w:r>
      <w:bookmarkEnd w:id="71"/>
      <w:bookmarkEnd w:id="72"/>
      <w:bookmarkEnd w:id="73"/>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customers encounter technical problems when using this product, please contact our company as soon as possible. Please call our national free service hotline: 0755-</w:t>
      </w:r>
      <w:r>
        <w:rPr>
          <w:rFonts w:ascii="TimesNewRomanPSMT" w:hAnsi="TimesNewRomanPSMT" w:eastAsia="TimesNewRomanPSMT" w:cs="TimesNewRomanPSMT"/>
          <w:b w:val="0"/>
          <w:bCs w:val="0"/>
          <w:i w:val="0"/>
          <w:iCs w:val="0"/>
          <w:color w:val="000000"/>
          <w:sz w:val="18"/>
          <w:szCs w:val="18"/>
        </w:rPr>
        <w:t>23206995</w:t>
      </w:r>
      <w:r>
        <w:rPr>
          <w:rFonts w:hint="default" w:ascii="Times New Roman" w:hAnsi="Times New Roman" w:eastAsia="微软雅黑" w:cs="Times New Roman"/>
          <w:b w:val="0"/>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4" w:name="_Toc1747"/>
      <w:bookmarkStart w:id="75" w:name="_Toc22724"/>
      <w:bookmarkStart w:id="76" w:name="_Toc30210"/>
      <w:bookmarkStart w:id="77" w:name="_Toc14881"/>
      <w:bookmarkStart w:id="78" w:name="_Toc7862"/>
      <w:bookmarkStart w:id="79" w:name="_Toc7713"/>
      <w:bookmarkStart w:id="80" w:name="_Toc22063_WPSOffice_Level1"/>
      <w:bookmarkStart w:id="81" w:name="_Toc1856"/>
      <w:bookmarkStart w:id="82" w:name="_Toc11995"/>
      <w:bookmarkStart w:id="83" w:name="_Toc31981"/>
      <w:r>
        <w:rPr>
          <w:rFonts w:hint="default" w:ascii="Times New Roman" w:hAnsi="Times New Roman" w:eastAsia="微软雅黑" w:cs="Times New Roman"/>
          <w:b/>
          <w:sz w:val="28"/>
          <w:szCs w:val="28"/>
          <w:highlight w:val="none"/>
          <w:lang w:val="en-US" w:eastAsia="zh-CN"/>
        </w:rPr>
        <w:t>Revision History</w:t>
      </w:r>
      <w:bookmarkEnd w:id="74"/>
      <w:bookmarkEnd w:id="75"/>
      <w:bookmarkEnd w:id="76"/>
      <w:bookmarkEnd w:id="77"/>
      <w:bookmarkEnd w:id="78"/>
      <w:bookmarkEnd w:id="79"/>
      <w:bookmarkEnd w:id="80"/>
      <w:bookmarkEnd w:id="81"/>
      <w:bookmarkEnd w:id="82"/>
      <w:bookmarkEnd w:id="83"/>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Version Number</w:t>
            </w:r>
          </w:p>
        </w:tc>
        <w:tc>
          <w:tcPr>
            <w:tcW w:w="4924"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illustrate</w:t>
            </w:r>
          </w:p>
        </w:tc>
        <w:tc>
          <w:tcPr>
            <w:tcW w:w="1326" w:type="dxa"/>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lang w:eastAsia="zh-CN"/>
              </w:rPr>
              <w:t>Modify deadline</w:t>
            </w:r>
          </w:p>
        </w:tc>
        <w:tc>
          <w:tcPr>
            <w:tcW w:w="1424" w:type="dxa"/>
            <w:tcBorders>
              <w:top w:val="single" w:color="9BBB59" w:sz="8" w:space="0"/>
              <w:left w:val="dotted" w:color="auto" w:sz="4" w:space="0"/>
              <w:bottom w:val="single" w:color="9BBB59" w:sz="8" w:space="0"/>
              <w:right w:val="single" w:color="9BBB59" w:sz="8" w:space="0"/>
            </w:tcBorders>
            <w:shd w:val="clear" w:color="auto" w:fill="9BBB59"/>
            <w:vAlign w:val="center"/>
          </w:tcPr>
          <w:p>
            <w:pPr>
              <w:jc w:val="center"/>
              <w:rPr>
                <w:rFonts w:hint="default" w:ascii="Times New Roman" w:hAnsi="Times New Roman" w:eastAsia="微软雅黑" w:cs="Times New Roman"/>
                <w:color w:val="FFFFFF"/>
                <w:sz w:val="18"/>
                <w:szCs w:val="18"/>
                <w:lang w:val="en-US" w:eastAsia="zh-CN"/>
              </w:rPr>
            </w:pPr>
            <w:r>
              <w:rPr>
                <w:rFonts w:hint="default" w:ascii="Times New Roman" w:hAnsi="Times New Roman" w:eastAsia="微软雅黑" w:cs="Times New Roman"/>
                <w:color w:val="FFFFFF"/>
                <w:sz w:val="18"/>
                <w:szCs w:val="18"/>
                <w:lang w:eastAsia="zh-CN"/>
              </w:rPr>
              <w:t>Preparer/Reviewer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V1.0.0</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pPr>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Initial use version;</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2022.0</w:t>
            </w:r>
            <w:r>
              <w:rPr>
                <w:rFonts w:hint="eastAsia" w:ascii="Times New Roman" w:hAnsi="Times New Roman" w:eastAsia="微软雅黑" w:cs="Times New Roman"/>
                <w:color w:val="000000"/>
                <w:sz w:val="18"/>
                <w:szCs w:val="18"/>
                <w:lang w:val="en-US" w:eastAsia="zh-CN"/>
              </w:rPr>
              <w:t>6</w:t>
            </w:r>
            <w:r>
              <w:rPr>
                <w:rFonts w:hint="default"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lang w:val="en-US" w:eastAsia="zh-CN"/>
              </w:rPr>
              <w:t>01</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TCJ</w:t>
            </w:r>
            <w:r>
              <w:rPr>
                <w:rFonts w:hint="eastAsia" w:ascii="Times New Roman" w:hAnsi="Times New Roman" w:eastAsia="微软雅黑" w:cs="Times New Roman"/>
                <w:color w:val="000000"/>
                <w:sz w:val="18"/>
                <w:szCs w:val="18"/>
                <w:lang w:val="en-US" w:eastAsia="zh-CN"/>
              </w:rPr>
              <w:t>, JQ</w:t>
            </w:r>
            <w:r>
              <w:rPr>
                <w:rFonts w:hint="default" w:ascii="Times New Roman" w:hAnsi="Times New Roman" w:eastAsia="微软雅黑" w:cs="Times New Roman"/>
                <w:color w:val="000000"/>
                <w:sz w:val="18"/>
                <w:szCs w:val="18"/>
                <w:lang w:val="en-US" w:eastAsia="zh-CN"/>
              </w:rPr>
              <w:t>/XH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V1.0.1</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pPr>
              <w:numPr>
                <w:ilvl w:val="0"/>
                <w:numId w:val="0"/>
              </w:numPr>
              <w:jc w:val="left"/>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eastAsia="zh-CN"/>
              </w:rPr>
              <w:t>Optimize the descriptive content of Section 4.1;</w:t>
            </w:r>
          </w:p>
          <w:p>
            <w:pPr>
              <w:numPr>
                <w:ilvl w:val="0"/>
                <w:numId w:val="0"/>
              </w:numPr>
              <w:jc w:val="left"/>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Change the current setting value in section 4.2;</w:t>
            </w:r>
          </w:p>
          <w:p>
            <w:pPr>
              <w:numPr>
                <w:ilvl w:val="0"/>
                <w:numId w:val="0"/>
              </w:numPr>
              <w:jc w:val="left"/>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eastAsia="zh-CN"/>
              </w:rPr>
              <w:t>Add company logo;</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2022.0</w:t>
            </w:r>
            <w:r>
              <w:rPr>
                <w:rFonts w:hint="eastAsia" w:ascii="Times New Roman" w:hAnsi="Times New Roman" w:eastAsia="微软雅黑" w:cs="Times New Roman"/>
                <w:color w:val="000000"/>
                <w:sz w:val="18"/>
                <w:szCs w:val="18"/>
                <w:lang w:val="en-US" w:eastAsia="zh-CN"/>
              </w:rPr>
              <w:t>7</w:t>
            </w:r>
            <w:r>
              <w:rPr>
                <w:rFonts w:hint="default"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lang w:val="en-US" w:eastAsia="zh-CN"/>
              </w:rPr>
              <w:t>19</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TCJ/XH</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sectPr>
      <w:footerReference r:id="rId6"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3" o:spid="_x0000_s4103"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4" o:spid="_x0000_s4104"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0" o:spt="136" type="#_x0000_t136" style="position:absolute;left:0pt;height:120.75pt;width:554.9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left"/>
      <w:rPr>
        <w:rFonts w:hint="eastAsia"/>
        <w:lang w:eastAsia="zh-CN"/>
      </w:rPr>
    </w:pPr>
    <w:r>
      <w:rPr>
        <w:rFonts w:hint="eastAsia" w:ascii="微软雅黑" w:hAnsi="微软雅黑" w:eastAsia="微软雅黑" w:cs="微软雅黑"/>
        <w:sz w:val="18"/>
        <w:szCs w:val="18"/>
        <w:u w:val="none"/>
        <w:lang w:val="en-US" w:eastAsia="zh-CN"/>
      </w:rPr>
      <w:drawing>
        <wp:inline distT="0" distB="0" distL="114300" distR="114300">
          <wp:extent cx="717550" cy="264795"/>
          <wp:effectExtent l="0" t="0" r="6350" b="1905"/>
          <wp:docPr id="2" name="图片 2" descr="ebdc9b9ac174f72fe0685eb5e2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dc9b9ac174f72fe0685eb5e288508"/>
                  <pic:cNvPicPr>
                    <a:picLocks noChangeAspect="1"/>
                  </pic:cNvPicPr>
                </pic:nvPicPr>
                <pic:blipFill>
                  <a:blip r:embed="rId1"/>
                  <a:stretch>
                    <a:fillRect/>
                  </a:stretch>
                </pic:blipFill>
                <pic:spPr>
                  <a:xfrm>
                    <a:off x="0" y="0"/>
                    <a:ext cx="717550" cy="264795"/>
                  </a:xfrm>
                  <a:prstGeom prst="rect">
                    <a:avLst/>
                  </a:prstGeom>
                </pic:spPr>
              </pic:pic>
            </a:graphicData>
          </a:graphic>
        </wp:inline>
      </w:drawing>
    </w:r>
    <w:r>
      <w:rPr>
        <w:rFonts w:hint="eastAsia" w:ascii="微软雅黑" w:hAnsi="微软雅黑" w:eastAsia="微软雅黑" w:cs="微软雅黑"/>
        <w:b/>
        <w:bCs/>
        <w:color w:val="00B050"/>
        <w:sz w:val="18"/>
        <w:szCs w:val="18"/>
        <w:highlight w:val="none"/>
        <w:u w:val="none"/>
        <w:lang w:val="en-US" w:eastAsia="zh-CN"/>
      </w:rPr>
      <w:t xml:space="preserve">                                       </w:t>
    </w:r>
    <w:r>
      <w:rPr>
        <w:rFonts w:hint="eastAsia" w:ascii="微软雅黑" w:hAnsi="微软雅黑" w:eastAsia="微软雅黑" w:cs="微软雅黑"/>
        <w:sz w:val="18"/>
        <w:szCs w:val="18"/>
        <w:u w:val="none"/>
        <w:lang w:val="en-US" w:eastAsia="zh-CN"/>
      </w:rPr>
      <w:t>ISS57-Integrated Pulse Closed-Loop Stepper Driver User Manual</w:t>
    </w:r>
    <w:r>
      <w:rPr>
        <w:sz w:val="18"/>
      </w:rPr>
      <w:pict>
        <v:shape id="_x0000_s4112" o:spid="_x0000_s4112" o:spt="136" type="#_x0000_t136" style="position:absolute;left:0pt;height:120.75pt;width:554.9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1DF1D425"/>
    <w:multiLevelType w:val="singleLevel"/>
    <w:tmpl w:val="1DF1D425"/>
    <w:lvl w:ilvl="0" w:tentative="0">
      <w:start w:val="1"/>
      <w:numFmt w:val="decimal"/>
      <w:suff w:val="nothing"/>
      <w:lvlText w:val="%1）"/>
      <w:lvlJc w:val="left"/>
    </w:lvl>
  </w:abstractNum>
  <w:abstractNum w:abstractNumId="4">
    <w:nsid w:val="1E2F4C79"/>
    <w:multiLevelType w:val="singleLevel"/>
    <w:tmpl w:val="1E2F4C79"/>
    <w:lvl w:ilvl="0" w:tentative="0">
      <w:start w:val="1"/>
      <w:numFmt w:val="chineseCounting"/>
      <w:suff w:val="nothing"/>
      <w:lvlText w:val="%1、"/>
      <w:lvlJc w:val="left"/>
      <w:rPr>
        <w:rFonts w:hint="eastAsia"/>
      </w:rPr>
    </w:lvl>
  </w:abstractNum>
  <w:abstractNum w:abstractNumId="5">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6">
    <w:nsid w:val="49BF6955"/>
    <w:multiLevelType w:val="singleLevel"/>
    <w:tmpl w:val="49BF6955"/>
    <w:lvl w:ilvl="0" w:tentative="0">
      <w:start w:val="1"/>
      <w:numFmt w:val="decimal"/>
      <w:suff w:val="nothing"/>
      <w:lvlText w:val="%1）"/>
      <w:lvlJc w:val="left"/>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3MGYxMTYzOGJjYThjNGI3ZWYzNTdhOTExZmQ4ZWUifQ=="/>
  </w:docVars>
  <w:rsids>
    <w:rsidRoot w:val="1FEA7CD7"/>
    <w:rsid w:val="00256DC5"/>
    <w:rsid w:val="00282BD8"/>
    <w:rsid w:val="005117AD"/>
    <w:rsid w:val="005659D2"/>
    <w:rsid w:val="00FF26F4"/>
    <w:rsid w:val="01166072"/>
    <w:rsid w:val="016075F7"/>
    <w:rsid w:val="01D803E5"/>
    <w:rsid w:val="021F55C5"/>
    <w:rsid w:val="022E027F"/>
    <w:rsid w:val="024E444B"/>
    <w:rsid w:val="026C7530"/>
    <w:rsid w:val="02D46311"/>
    <w:rsid w:val="02EA6EBE"/>
    <w:rsid w:val="03176E30"/>
    <w:rsid w:val="03B3128C"/>
    <w:rsid w:val="03D65101"/>
    <w:rsid w:val="040D4F60"/>
    <w:rsid w:val="0423712E"/>
    <w:rsid w:val="043F7BBD"/>
    <w:rsid w:val="069B5FC6"/>
    <w:rsid w:val="07E05125"/>
    <w:rsid w:val="08224B57"/>
    <w:rsid w:val="090A360A"/>
    <w:rsid w:val="094C2972"/>
    <w:rsid w:val="0970184A"/>
    <w:rsid w:val="098B459B"/>
    <w:rsid w:val="0A09616F"/>
    <w:rsid w:val="0A5D2BF1"/>
    <w:rsid w:val="0AF03078"/>
    <w:rsid w:val="0B016954"/>
    <w:rsid w:val="0B8966B9"/>
    <w:rsid w:val="0B8C6ECE"/>
    <w:rsid w:val="0BC772B9"/>
    <w:rsid w:val="0C4176E6"/>
    <w:rsid w:val="0C825B1D"/>
    <w:rsid w:val="0CBC2892"/>
    <w:rsid w:val="0D657C70"/>
    <w:rsid w:val="0D6E5A62"/>
    <w:rsid w:val="0DCF41AE"/>
    <w:rsid w:val="0E0B1B42"/>
    <w:rsid w:val="0E4B311A"/>
    <w:rsid w:val="0E6938B0"/>
    <w:rsid w:val="0FC7273D"/>
    <w:rsid w:val="0FD7644E"/>
    <w:rsid w:val="0FE05288"/>
    <w:rsid w:val="1026494D"/>
    <w:rsid w:val="10F30708"/>
    <w:rsid w:val="11072A94"/>
    <w:rsid w:val="12665068"/>
    <w:rsid w:val="12E723E3"/>
    <w:rsid w:val="12EC1659"/>
    <w:rsid w:val="13087A72"/>
    <w:rsid w:val="136876CA"/>
    <w:rsid w:val="13977400"/>
    <w:rsid w:val="14760B17"/>
    <w:rsid w:val="14F91774"/>
    <w:rsid w:val="15534962"/>
    <w:rsid w:val="15906837"/>
    <w:rsid w:val="15EA6DDC"/>
    <w:rsid w:val="15FA296B"/>
    <w:rsid w:val="17B711F6"/>
    <w:rsid w:val="17F23324"/>
    <w:rsid w:val="1881238F"/>
    <w:rsid w:val="18CE4743"/>
    <w:rsid w:val="18FA57A6"/>
    <w:rsid w:val="19A35324"/>
    <w:rsid w:val="19E71785"/>
    <w:rsid w:val="1A3578AB"/>
    <w:rsid w:val="1A6F16F9"/>
    <w:rsid w:val="1ABA34B1"/>
    <w:rsid w:val="1B070BAF"/>
    <w:rsid w:val="1B077B9A"/>
    <w:rsid w:val="1B0D7454"/>
    <w:rsid w:val="1B1C0EEA"/>
    <w:rsid w:val="1B803B6F"/>
    <w:rsid w:val="1B881E53"/>
    <w:rsid w:val="1BA25C67"/>
    <w:rsid w:val="1BD2468D"/>
    <w:rsid w:val="1C2C4754"/>
    <w:rsid w:val="1CEF0458"/>
    <w:rsid w:val="1DB21FDA"/>
    <w:rsid w:val="1E6A4918"/>
    <w:rsid w:val="1E9E5DD9"/>
    <w:rsid w:val="1EFF273F"/>
    <w:rsid w:val="1F212A17"/>
    <w:rsid w:val="1FBF0A42"/>
    <w:rsid w:val="1FEA7CD7"/>
    <w:rsid w:val="20554080"/>
    <w:rsid w:val="205765BD"/>
    <w:rsid w:val="20932183"/>
    <w:rsid w:val="209B4BD1"/>
    <w:rsid w:val="21210377"/>
    <w:rsid w:val="21551934"/>
    <w:rsid w:val="22517239"/>
    <w:rsid w:val="22605BD5"/>
    <w:rsid w:val="22B60EDE"/>
    <w:rsid w:val="23352742"/>
    <w:rsid w:val="2369509F"/>
    <w:rsid w:val="23746B52"/>
    <w:rsid w:val="23D92C3D"/>
    <w:rsid w:val="23E4182C"/>
    <w:rsid w:val="244D0C0D"/>
    <w:rsid w:val="2564005E"/>
    <w:rsid w:val="25803E00"/>
    <w:rsid w:val="258D18E2"/>
    <w:rsid w:val="25BC39F6"/>
    <w:rsid w:val="260D1904"/>
    <w:rsid w:val="26265A6B"/>
    <w:rsid w:val="26267BBE"/>
    <w:rsid w:val="269B69A9"/>
    <w:rsid w:val="26D7485F"/>
    <w:rsid w:val="26E5451C"/>
    <w:rsid w:val="26EE12D9"/>
    <w:rsid w:val="282A7DE1"/>
    <w:rsid w:val="283A6E54"/>
    <w:rsid w:val="28583EE1"/>
    <w:rsid w:val="28652321"/>
    <w:rsid w:val="29310257"/>
    <w:rsid w:val="29682341"/>
    <w:rsid w:val="29850EAE"/>
    <w:rsid w:val="29C95921"/>
    <w:rsid w:val="2A070884"/>
    <w:rsid w:val="2AB436EF"/>
    <w:rsid w:val="2AD661A1"/>
    <w:rsid w:val="2B49288B"/>
    <w:rsid w:val="2B4A5600"/>
    <w:rsid w:val="2B942D1F"/>
    <w:rsid w:val="2BD03145"/>
    <w:rsid w:val="2C455599"/>
    <w:rsid w:val="2C5C095F"/>
    <w:rsid w:val="2C9024FD"/>
    <w:rsid w:val="2CEB36BD"/>
    <w:rsid w:val="2D080521"/>
    <w:rsid w:val="2D3446B2"/>
    <w:rsid w:val="2D631468"/>
    <w:rsid w:val="2D9F267E"/>
    <w:rsid w:val="2DA137B3"/>
    <w:rsid w:val="2E480081"/>
    <w:rsid w:val="2EB11545"/>
    <w:rsid w:val="2EB727A1"/>
    <w:rsid w:val="2F286AB1"/>
    <w:rsid w:val="30946136"/>
    <w:rsid w:val="311D4D0B"/>
    <w:rsid w:val="31412E1B"/>
    <w:rsid w:val="328523ED"/>
    <w:rsid w:val="32B91FA4"/>
    <w:rsid w:val="32E83101"/>
    <w:rsid w:val="32EA287E"/>
    <w:rsid w:val="33406B51"/>
    <w:rsid w:val="3366351A"/>
    <w:rsid w:val="338B375B"/>
    <w:rsid w:val="33DC6B92"/>
    <w:rsid w:val="348D2076"/>
    <w:rsid w:val="34C405A1"/>
    <w:rsid w:val="35B84674"/>
    <w:rsid w:val="35E00299"/>
    <w:rsid w:val="35FB77A9"/>
    <w:rsid w:val="360F7FE0"/>
    <w:rsid w:val="36DF4823"/>
    <w:rsid w:val="37020BED"/>
    <w:rsid w:val="370731F9"/>
    <w:rsid w:val="379F2B4A"/>
    <w:rsid w:val="37A75C06"/>
    <w:rsid w:val="37FF61C0"/>
    <w:rsid w:val="38327B47"/>
    <w:rsid w:val="38927E20"/>
    <w:rsid w:val="389B1F13"/>
    <w:rsid w:val="394E1B71"/>
    <w:rsid w:val="3A2760BA"/>
    <w:rsid w:val="3A4C4873"/>
    <w:rsid w:val="3A7E722A"/>
    <w:rsid w:val="3ACA0A79"/>
    <w:rsid w:val="3B1057BF"/>
    <w:rsid w:val="3B2B2F7F"/>
    <w:rsid w:val="3B4F27BE"/>
    <w:rsid w:val="3B582D78"/>
    <w:rsid w:val="3B6D2FA6"/>
    <w:rsid w:val="3C3420E0"/>
    <w:rsid w:val="3C9012E0"/>
    <w:rsid w:val="3D1B2B4F"/>
    <w:rsid w:val="3D254B32"/>
    <w:rsid w:val="3D814925"/>
    <w:rsid w:val="3E2D0A5F"/>
    <w:rsid w:val="3E3068D7"/>
    <w:rsid w:val="3E48642C"/>
    <w:rsid w:val="3E65064E"/>
    <w:rsid w:val="3E720C9E"/>
    <w:rsid w:val="3F733709"/>
    <w:rsid w:val="3F782E63"/>
    <w:rsid w:val="3F7D6C1D"/>
    <w:rsid w:val="40911EE3"/>
    <w:rsid w:val="40E26D93"/>
    <w:rsid w:val="41140BC8"/>
    <w:rsid w:val="41D51BEA"/>
    <w:rsid w:val="41D66CAA"/>
    <w:rsid w:val="42122C99"/>
    <w:rsid w:val="421F738E"/>
    <w:rsid w:val="425B4A3E"/>
    <w:rsid w:val="42AB29D0"/>
    <w:rsid w:val="43926F31"/>
    <w:rsid w:val="439F6942"/>
    <w:rsid w:val="43A53FF5"/>
    <w:rsid w:val="43B06F78"/>
    <w:rsid w:val="43CB168D"/>
    <w:rsid w:val="43F123DA"/>
    <w:rsid w:val="43F2769A"/>
    <w:rsid w:val="43F8110E"/>
    <w:rsid w:val="44B42992"/>
    <w:rsid w:val="46B462E5"/>
    <w:rsid w:val="46E26EC9"/>
    <w:rsid w:val="47632D17"/>
    <w:rsid w:val="478557B7"/>
    <w:rsid w:val="48030004"/>
    <w:rsid w:val="48594C7C"/>
    <w:rsid w:val="48917993"/>
    <w:rsid w:val="489431D5"/>
    <w:rsid w:val="48A815E4"/>
    <w:rsid w:val="48A94193"/>
    <w:rsid w:val="493C518B"/>
    <w:rsid w:val="4A407EA2"/>
    <w:rsid w:val="4A7031B7"/>
    <w:rsid w:val="4B05560A"/>
    <w:rsid w:val="4B1E2E0F"/>
    <w:rsid w:val="4B86304D"/>
    <w:rsid w:val="4B8B0709"/>
    <w:rsid w:val="4BA23D98"/>
    <w:rsid w:val="4BEB7EF5"/>
    <w:rsid w:val="4C26078C"/>
    <w:rsid w:val="4C526646"/>
    <w:rsid w:val="4C782965"/>
    <w:rsid w:val="4CE90DA7"/>
    <w:rsid w:val="4E266242"/>
    <w:rsid w:val="4E40285F"/>
    <w:rsid w:val="4E47689E"/>
    <w:rsid w:val="4E7E368F"/>
    <w:rsid w:val="4F3A4081"/>
    <w:rsid w:val="4F443DEB"/>
    <w:rsid w:val="4F5365D5"/>
    <w:rsid w:val="4F9366B7"/>
    <w:rsid w:val="4FDE68BC"/>
    <w:rsid w:val="4FFE310E"/>
    <w:rsid w:val="50C85AA3"/>
    <w:rsid w:val="50D80405"/>
    <w:rsid w:val="51784529"/>
    <w:rsid w:val="521F1049"/>
    <w:rsid w:val="52347230"/>
    <w:rsid w:val="530F2C11"/>
    <w:rsid w:val="533760F8"/>
    <w:rsid w:val="53746E0E"/>
    <w:rsid w:val="539947FC"/>
    <w:rsid w:val="53A243DD"/>
    <w:rsid w:val="53D27C3B"/>
    <w:rsid w:val="53D66A7A"/>
    <w:rsid w:val="53E66B12"/>
    <w:rsid w:val="543215CD"/>
    <w:rsid w:val="54F61E2B"/>
    <w:rsid w:val="564C7F3A"/>
    <w:rsid w:val="56F40146"/>
    <w:rsid w:val="572A5575"/>
    <w:rsid w:val="578F332D"/>
    <w:rsid w:val="57D56966"/>
    <w:rsid w:val="581225E1"/>
    <w:rsid w:val="58571567"/>
    <w:rsid w:val="595500D7"/>
    <w:rsid w:val="59D033D4"/>
    <w:rsid w:val="59E1255E"/>
    <w:rsid w:val="5AA3092B"/>
    <w:rsid w:val="5ABA6A37"/>
    <w:rsid w:val="5AD74E60"/>
    <w:rsid w:val="5B345470"/>
    <w:rsid w:val="5B557525"/>
    <w:rsid w:val="5BAC4672"/>
    <w:rsid w:val="5BC5146F"/>
    <w:rsid w:val="5BEA1FF4"/>
    <w:rsid w:val="5C165CD4"/>
    <w:rsid w:val="5C2477D7"/>
    <w:rsid w:val="5C9C20E4"/>
    <w:rsid w:val="5D325D70"/>
    <w:rsid w:val="5D6A7758"/>
    <w:rsid w:val="5E195986"/>
    <w:rsid w:val="5E8D5293"/>
    <w:rsid w:val="5EB822A5"/>
    <w:rsid w:val="5F04373C"/>
    <w:rsid w:val="5F09549E"/>
    <w:rsid w:val="5F311774"/>
    <w:rsid w:val="5F5615E7"/>
    <w:rsid w:val="5F6E0395"/>
    <w:rsid w:val="5FFD0C46"/>
    <w:rsid w:val="60BA2960"/>
    <w:rsid w:val="61164EC7"/>
    <w:rsid w:val="61AA7B04"/>
    <w:rsid w:val="61B34E82"/>
    <w:rsid w:val="62413B5D"/>
    <w:rsid w:val="62F94959"/>
    <w:rsid w:val="636838B8"/>
    <w:rsid w:val="637F2C3F"/>
    <w:rsid w:val="63B21004"/>
    <w:rsid w:val="63C04060"/>
    <w:rsid w:val="63DA095C"/>
    <w:rsid w:val="63DF0D8E"/>
    <w:rsid w:val="641D59AF"/>
    <w:rsid w:val="64462101"/>
    <w:rsid w:val="645E6D04"/>
    <w:rsid w:val="648E281E"/>
    <w:rsid w:val="64AD6D92"/>
    <w:rsid w:val="663B6169"/>
    <w:rsid w:val="66651758"/>
    <w:rsid w:val="66B3026D"/>
    <w:rsid w:val="66BF26F3"/>
    <w:rsid w:val="67787FD4"/>
    <w:rsid w:val="67A12195"/>
    <w:rsid w:val="67CD511C"/>
    <w:rsid w:val="67E964C4"/>
    <w:rsid w:val="6871307C"/>
    <w:rsid w:val="687617BD"/>
    <w:rsid w:val="68885C8C"/>
    <w:rsid w:val="689D1FA7"/>
    <w:rsid w:val="68BC35D6"/>
    <w:rsid w:val="68F24068"/>
    <w:rsid w:val="69036D6D"/>
    <w:rsid w:val="69C441F4"/>
    <w:rsid w:val="69E203AF"/>
    <w:rsid w:val="6A1E307E"/>
    <w:rsid w:val="6A2133F4"/>
    <w:rsid w:val="6A962A1B"/>
    <w:rsid w:val="6B464BA6"/>
    <w:rsid w:val="6BF00AFD"/>
    <w:rsid w:val="6C411B2C"/>
    <w:rsid w:val="6C8D4D71"/>
    <w:rsid w:val="6C951A00"/>
    <w:rsid w:val="6D38566E"/>
    <w:rsid w:val="6D66192F"/>
    <w:rsid w:val="6D864717"/>
    <w:rsid w:val="6D8F7D0E"/>
    <w:rsid w:val="6DAF35C1"/>
    <w:rsid w:val="6DD734DF"/>
    <w:rsid w:val="6E270D0A"/>
    <w:rsid w:val="6E392719"/>
    <w:rsid w:val="6E6D3716"/>
    <w:rsid w:val="6EAF5ECE"/>
    <w:rsid w:val="6EB72135"/>
    <w:rsid w:val="6F4552C5"/>
    <w:rsid w:val="6FC26DD3"/>
    <w:rsid w:val="6FEF2B39"/>
    <w:rsid w:val="6FF11340"/>
    <w:rsid w:val="704B7A15"/>
    <w:rsid w:val="706B5927"/>
    <w:rsid w:val="70974DEA"/>
    <w:rsid w:val="70996C25"/>
    <w:rsid w:val="70E54314"/>
    <w:rsid w:val="71180294"/>
    <w:rsid w:val="712900B6"/>
    <w:rsid w:val="712E57C8"/>
    <w:rsid w:val="719C0012"/>
    <w:rsid w:val="71BC3CEE"/>
    <w:rsid w:val="72373462"/>
    <w:rsid w:val="725956F5"/>
    <w:rsid w:val="73073815"/>
    <w:rsid w:val="73324FC4"/>
    <w:rsid w:val="73361538"/>
    <w:rsid w:val="733F1EB8"/>
    <w:rsid w:val="7344657D"/>
    <w:rsid w:val="74082F2F"/>
    <w:rsid w:val="74214E71"/>
    <w:rsid w:val="74375FCC"/>
    <w:rsid w:val="7457538A"/>
    <w:rsid w:val="748B693F"/>
    <w:rsid w:val="74DF3DC6"/>
    <w:rsid w:val="752A6BA8"/>
    <w:rsid w:val="755E148F"/>
    <w:rsid w:val="75C768DB"/>
    <w:rsid w:val="75EE3BA9"/>
    <w:rsid w:val="76400FD6"/>
    <w:rsid w:val="7651185B"/>
    <w:rsid w:val="767C19B2"/>
    <w:rsid w:val="76A21419"/>
    <w:rsid w:val="773E5EA8"/>
    <w:rsid w:val="775F2C73"/>
    <w:rsid w:val="77E52DAC"/>
    <w:rsid w:val="7896344A"/>
    <w:rsid w:val="78A820FE"/>
    <w:rsid w:val="79803217"/>
    <w:rsid w:val="79EE05E0"/>
    <w:rsid w:val="7A473776"/>
    <w:rsid w:val="7AA41EB8"/>
    <w:rsid w:val="7B2E29A5"/>
    <w:rsid w:val="7C6E251A"/>
    <w:rsid w:val="7C9267BB"/>
    <w:rsid w:val="7D1F4FB6"/>
    <w:rsid w:val="7DE247F1"/>
    <w:rsid w:val="7DE52FCB"/>
    <w:rsid w:val="7DFB6E00"/>
    <w:rsid w:val="7E862EA1"/>
    <w:rsid w:val="7EE815AA"/>
    <w:rsid w:val="7F9002C0"/>
    <w:rsid w:val="7F9B31D5"/>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line="413" w:lineRule="auto"/>
      <w:outlineLvl w:val="2"/>
    </w:pPr>
    <w:rPr>
      <w:rFonts w:eastAsia="黑体"/>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7">
    <w:name w:val="批注框文本 Char"/>
    <w:basedOn w:val="13"/>
    <w:link w:val="6"/>
    <w:qFormat/>
    <w:uiPriority w:val="0"/>
    <w:rPr>
      <w:kern w:val="2"/>
      <w:sz w:val="18"/>
      <w:szCs w:val="18"/>
    </w:rPr>
  </w:style>
  <w:style w:type="character" w:customStyle="1" w:styleId="18">
    <w:name w:val="标题 1 Char"/>
    <w:link w:val="2"/>
    <w:qFormat/>
    <w:uiPriority w:val="0"/>
    <w:rPr>
      <w:rFonts w:asciiTheme="minorHAnsi" w:hAnsiTheme="minorHAnsi"/>
      <w:kern w:val="44"/>
    </w:rPr>
  </w:style>
  <w:style w:type="character" w:customStyle="1" w:styleId="19">
    <w:name w:val="fontstyle01"/>
    <w:basedOn w:val="13"/>
    <w:qFormat/>
    <w:uiPriority w:val="0"/>
    <w:rPr>
      <w:rFonts w:hint="eastAsia" w:ascii="宋体" w:hAnsi="宋体" w:eastAsia="宋体" w:cs="宋体"/>
      <w:color w:val="000000"/>
      <w:sz w:val="28"/>
      <w:szCs w:val="28"/>
    </w:rPr>
  </w:style>
  <w:style w:type="character" w:customStyle="1" w:styleId="20">
    <w:name w:val="标题 3 Char"/>
    <w:link w:val="4"/>
    <w:qFormat/>
    <w:uiPriority w:val="0"/>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
  </customSectProps>
  <customShpExts>
    <customShpInfo spid="_x0000_s4110"/>
    <customShpInfo spid="_x0000_s4112"/>
    <customShpInfo spid="_x0000_s4103" textRotate="1"/>
    <customShpInfo spid="_x0000_s4104" textRotate="1"/>
    <customShpInfo spid="_x0000_s2145"/>
    <customShpInfo spid="_x0000_s2146"/>
    <customShpInfo spid="_x0000_s2147"/>
    <customShpInfo spid="_x0000_s2144"/>
    <customShpInfo spid="_x0000_s2061"/>
    <customShpInfo spid="_x0000_s2062"/>
    <customShpInfo spid="_x0000_s2060"/>
    <customShpInfo spid="_x0000_s2064"/>
    <customShpInfo spid="_x0000_s2065"/>
    <customShpInfo spid="_x0000_s2066"/>
    <customShpInfo spid="_x0000_s2063"/>
    <customShpInfo spid="_x0000_s2068"/>
    <customShpInfo spid="_x0000_s2069"/>
    <customShpInfo spid="_x0000_s2070"/>
    <customShpInfo spid="_x0000_s2071"/>
    <customShpInfo spid="_x0000_s2067"/>
    <customShpInfo spid="_x0000_s2073"/>
    <customShpInfo spid="_x0000_s2074"/>
    <customShpInfo spid="_x0000_s2075"/>
    <customShpInfo spid="_x0000_s2076"/>
    <customShpInfo spid="_x0000_s2077"/>
    <customShpInfo spid="_x0000_s2072"/>
    <customShpInfo spid="_x0000_s2079"/>
    <customShpInfo spid="_x0000_s2080"/>
    <customShpInfo spid="_x0000_s2081"/>
    <customShpInfo spid="_x0000_s2082"/>
    <customShpInfo spid="_x0000_s2083"/>
    <customShpInfo spid="_x0000_s2078"/>
    <customShpInfo spid="_x0000_s2085"/>
    <customShpInfo spid="_x0000_s2086"/>
    <customShpInfo spid="_x0000_s2087"/>
    <customShpInfo spid="_x0000_s2088"/>
    <customShpInfo spid="_x0000_s2089"/>
    <customShpInfo spid="_x0000_s2090"/>
    <customShpInfo spid="_x0000_s2084"/>
    <customShpInfo spid="_x0000_s2092"/>
    <customShpInfo spid="_x0000_s2093"/>
    <customShpInfo spid="_x0000_s2094"/>
    <customShpInfo spid="_x0000_s2095"/>
    <customShpInfo spid="_x0000_s2096"/>
    <customShpInfo spid="_x0000_s2097"/>
    <customShpInfo spid="_x0000_s2091"/>
    <customShpInfo spid="_x0000_s2099"/>
    <customShpInfo spid="_x0000_s2100"/>
    <customShpInfo spid="_x0000_s2101"/>
    <customShpInfo spid="_x0000_s2102"/>
    <customShpInfo spid="_x0000_s2103"/>
    <customShpInfo spid="_x0000_s2104"/>
    <customShpInfo spid="_x0000_s2105"/>
    <customShpInfo spid="_x0000_s2098"/>
    <customShpInfo spid="_x0000_s2107"/>
    <customShpInfo spid="_x0000_s2108"/>
    <customShpInfo spid="_x0000_s2109"/>
    <customShpInfo spid="_x0000_s2110"/>
    <customShpInfo spid="_x0000_s2111"/>
    <customShpInfo spid="_x0000_s2112"/>
    <customShpInfo spid="_x0000_s2113"/>
    <customShpInfo spid="_x0000_s2114"/>
    <customShpInfo spid="_x0000_s2106"/>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1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25"/>
    <customShpInfo spid="_x0000_s2136"/>
    <customShpInfo spid="_x0000_s2137"/>
    <customShpInfo spid="_x0000_s2138"/>
    <customShpInfo spid="_x0000_s2135"/>
    <customShpInfo spid="_x0000_s2140"/>
    <customShpInfo spid="_x0000_s2141"/>
    <customShpInfo spid="_x0000_s2142"/>
    <customShpInfo spid="_x0000_s2143"/>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5994</Words>
  <Characters>6948</Characters>
  <Lines>62</Lines>
  <Paragraphs>17</Paragraphs>
  <TotalTime>23</TotalTime>
  <ScaleCrop>false</ScaleCrop>
  <LinksUpToDate>false</LinksUpToDate>
  <CharactersWithSpaces>7278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2022-07-19T03:07:25Z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15E216862C464F659D64D69B283AFDB0</vt:lpwstr>
  </property>
</Properties>
</file>